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11A0A">
        <w:rPr>
          <w:color w:val="000000"/>
          <w:sz w:val="28"/>
          <w:szCs w:val="28"/>
        </w:rPr>
        <w:t>Горловский филиал</w:t>
      </w:r>
      <w:r w:rsidR="00D4284B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Открытого международного университета развития</w:t>
      </w:r>
      <w:r w:rsidR="00D4284B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человека «Украина»</w:t>
      </w: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Кафедра: физической реабилитации</w:t>
      </w: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Pr="00711A0A" w:rsidRDefault="00D4284B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711A0A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  <w:r w:rsidRPr="00711A0A">
        <w:rPr>
          <w:b/>
          <w:color w:val="000000"/>
          <w:sz w:val="28"/>
          <w:szCs w:val="44"/>
        </w:rPr>
        <w:t>Реферат</w:t>
      </w: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по дисциплине: Физиотерапия</w:t>
      </w: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b/>
          <w:color w:val="000000"/>
          <w:sz w:val="28"/>
          <w:szCs w:val="32"/>
        </w:rPr>
      </w:pPr>
      <w:r w:rsidRPr="00711A0A">
        <w:rPr>
          <w:color w:val="000000"/>
          <w:sz w:val="28"/>
          <w:szCs w:val="28"/>
        </w:rPr>
        <w:t xml:space="preserve">по теме: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b/>
          <w:color w:val="000000"/>
          <w:sz w:val="28"/>
          <w:szCs w:val="52"/>
        </w:rPr>
        <w:t>Светолечение</w:t>
      </w:r>
      <w:r w:rsidR="00D4284B">
        <w:rPr>
          <w:color w:val="000000"/>
          <w:sz w:val="28"/>
          <w:szCs w:val="28"/>
        </w:rPr>
        <w:t>»</w:t>
      </w: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CF24B9" w:rsidRPr="00711A0A" w:rsidRDefault="00CF24B9" w:rsidP="00D4284B">
      <w:pPr>
        <w:widowControl/>
        <w:spacing w:line="360" w:lineRule="auto"/>
        <w:jc w:val="center"/>
        <w:rPr>
          <w:color w:val="000000"/>
          <w:sz w:val="28"/>
          <w:szCs w:val="28"/>
        </w:rPr>
      </w:pPr>
    </w:p>
    <w:p w:rsidR="00D4284B" w:rsidRDefault="00CF24B9" w:rsidP="00D4284B">
      <w:pPr>
        <w:widowControl/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2008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F24B9" w:rsidRPr="00711A0A">
        <w:rPr>
          <w:b/>
          <w:color w:val="000000"/>
          <w:sz w:val="28"/>
          <w:szCs w:val="28"/>
        </w:rPr>
        <w:lastRenderedPageBreak/>
        <w:t>1.</w:t>
      </w:r>
      <w:r>
        <w:rPr>
          <w:b/>
          <w:color w:val="000000"/>
          <w:sz w:val="28"/>
          <w:szCs w:val="28"/>
        </w:rPr>
        <w:t xml:space="preserve"> </w:t>
      </w:r>
      <w:r w:rsidRPr="00711A0A">
        <w:rPr>
          <w:b/>
          <w:color w:val="000000"/>
          <w:sz w:val="28"/>
          <w:szCs w:val="28"/>
        </w:rPr>
        <w:t xml:space="preserve">Инфракрасное </w:t>
      </w:r>
      <w:r>
        <w:rPr>
          <w:b/>
          <w:color w:val="000000"/>
          <w:sz w:val="28"/>
          <w:szCs w:val="28"/>
        </w:rPr>
        <w:t>излучение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Лечебное применение </w:t>
      </w:r>
      <w:r w:rsidRPr="00711A0A">
        <w:rPr>
          <w:b/>
          <w:i/>
          <w:color w:val="000000"/>
          <w:sz w:val="28"/>
          <w:szCs w:val="28"/>
        </w:rPr>
        <w:t>инфракрасных лучей (ИК)</w:t>
      </w:r>
      <w:r w:rsidR="00D4284B">
        <w:rPr>
          <w:b/>
          <w:i/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заключается в облучении участков тела человека лучами преимущественно с длиной волны от 4000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000 нм до 760 нм.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Физическая характеристика</w:t>
      </w:r>
      <w:r w:rsidR="00CF24B9" w:rsidRPr="00711A0A">
        <w:rPr>
          <w:color w:val="000000"/>
          <w:sz w:val="28"/>
          <w:szCs w:val="28"/>
        </w:rPr>
        <w:t xml:space="preserve">. Инфракрасные лучи </w:t>
      </w:r>
      <w:r>
        <w:rPr>
          <w:color w:val="000000"/>
          <w:sz w:val="28"/>
          <w:szCs w:val="28"/>
        </w:rPr>
        <w:t xml:space="preserve">– </w:t>
      </w:r>
      <w:r w:rsidR="00CF24B9" w:rsidRPr="00711A0A">
        <w:rPr>
          <w:color w:val="000000"/>
          <w:sz w:val="28"/>
          <w:szCs w:val="28"/>
        </w:rPr>
        <w:t>это электромагнитные волны длиной от 3000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4</w:t>
      </w:r>
      <w:r w:rsidR="00CF24B9" w:rsidRPr="00711A0A">
        <w:rPr>
          <w:color w:val="000000"/>
          <w:sz w:val="28"/>
          <w:szCs w:val="28"/>
        </w:rPr>
        <w:t>000 нм до 760 нм. В физиотерапии наиболее широко используют ближнюю область ИК-излучения с длиной волны от 760 до 2000 нм, получаемых с помощью искусственных источников света.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Аппараты</w:t>
      </w:r>
      <w:r w:rsidR="00CF24B9" w:rsidRPr="00711A0A">
        <w:rPr>
          <w:color w:val="000000"/>
          <w:sz w:val="28"/>
          <w:szCs w:val="28"/>
        </w:rPr>
        <w:t xml:space="preserve">. В качестве источников ИК-излучения применяют лампы инфракрасных лучей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Л</w:t>
      </w:r>
      <w:r w:rsidR="00CF24B9" w:rsidRPr="00711A0A">
        <w:rPr>
          <w:color w:val="000000"/>
          <w:sz w:val="28"/>
          <w:szCs w:val="28"/>
        </w:rPr>
        <w:t>ИК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5</w:t>
      </w:r>
      <w:r w:rsidR="00CF24B9" w:rsidRPr="00711A0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источники сочетанного теплового и видимого излучения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 xml:space="preserve">лампу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С</w:t>
      </w:r>
      <w:r w:rsidR="00CF24B9" w:rsidRPr="00711A0A">
        <w:rPr>
          <w:color w:val="000000"/>
          <w:sz w:val="28"/>
          <w:szCs w:val="28"/>
        </w:rPr>
        <w:t>оллюкс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 xml:space="preserve">стационарную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Л</w:t>
      </w:r>
      <w:r w:rsidR="00CF24B9" w:rsidRPr="00711A0A">
        <w:rPr>
          <w:color w:val="000000"/>
          <w:sz w:val="28"/>
          <w:szCs w:val="28"/>
        </w:rPr>
        <w:t>СС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6</w:t>
      </w:r>
      <w:r w:rsidR="00CF24B9" w:rsidRPr="00711A0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настольную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Л</w:t>
      </w:r>
      <w:r w:rsidR="00CF24B9" w:rsidRPr="00711A0A">
        <w:rPr>
          <w:color w:val="000000"/>
          <w:sz w:val="28"/>
          <w:szCs w:val="28"/>
        </w:rPr>
        <w:t>СН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1</w:t>
      </w:r>
      <w:r w:rsidR="00CF24B9" w:rsidRPr="00711A0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О</w:t>
      </w:r>
      <w:r w:rsidR="00CF24B9" w:rsidRPr="00711A0A">
        <w:rPr>
          <w:color w:val="000000"/>
          <w:sz w:val="28"/>
          <w:szCs w:val="28"/>
        </w:rPr>
        <w:t>СН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7</w:t>
      </w:r>
      <w:r w:rsidR="00CF24B9" w:rsidRPr="00711A0A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 xml:space="preserve">и передвижную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П</w:t>
      </w:r>
      <w:r w:rsidR="00CF24B9" w:rsidRPr="00711A0A">
        <w:rPr>
          <w:color w:val="000000"/>
          <w:sz w:val="28"/>
          <w:szCs w:val="28"/>
        </w:rPr>
        <w:t>ЛС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6</w:t>
      </w:r>
      <w:r w:rsidR="00CF24B9" w:rsidRPr="00711A0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ручной рефлектор с синей лампой (лампа Минина), местная светотепловая ванна для конечностей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В</w:t>
      </w:r>
      <w:r w:rsidR="00CF24B9" w:rsidRPr="00711A0A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4</w:t>
      </w:r>
      <w:r w:rsidR="00CF24B9" w:rsidRPr="00711A0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 xml:space="preserve">и ванна светотепловая для туловища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В</w:t>
      </w:r>
      <w:r w:rsidR="00CF24B9" w:rsidRPr="00711A0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1</w:t>
      </w:r>
      <w:r w:rsidR="00CF24B9" w:rsidRPr="00711A0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М</w:t>
      </w:r>
      <w:r w:rsidR="00CF24B9" w:rsidRPr="00711A0A">
        <w:rPr>
          <w:color w:val="000000"/>
          <w:sz w:val="28"/>
          <w:szCs w:val="28"/>
        </w:rPr>
        <w:t>гаЛегар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8</w:t>
      </w:r>
      <w:r w:rsidR="00CF24B9" w:rsidRPr="00711A0A">
        <w:rPr>
          <w:color w:val="000000"/>
          <w:sz w:val="28"/>
          <w:szCs w:val="28"/>
        </w:rPr>
        <w:t>о11их 500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 xml:space="preserve">1К. </w:t>
      </w:r>
      <w:r w:rsidR="00CF24B9" w:rsidRPr="00711A0A">
        <w:rPr>
          <w:color w:val="000000"/>
          <w:sz w:val="28"/>
          <w:szCs w:val="28"/>
        </w:rPr>
        <w:t>Ьатр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1</w:t>
      </w:r>
      <w:r w:rsidR="00CF24B9" w:rsidRPr="00711A0A">
        <w:rPr>
          <w:color w:val="000000"/>
          <w:sz w:val="28"/>
          <w:szCs w:val="28"/>
        </w:rPr>
        <w:t>К-гасЦагог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3</w:t>
      </w:r>
      <w:r w:rsidR="00CF24B9" w:rsidRPr="00711A0A">
        <w:rPr>
          <w:color w:val="000000"/>
          <w:sz w:val="28"/>
          <w:szCs w:val="28"/>
        </w:rPr>
        <w:t>00/500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3</w:t>
      </w:r>
      <w:r w:rsidR="00CF24B9" w:rsidRPr="00711A0A">
        <w:rPr>
          <w:color w:val="000000"/>
          <w:sz w:val="28"/>
          <w:szCs w:val="28"/>
        </w:rPr>
        <w:t>00/8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5</w:t>
      </w:r>
      <w:r w:rsidR="00CF24B9" w:rsidRPr="00711A0A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»</w:t>
      </w:r>
      <w:r w:rsidRPr="00711A0A">
        <w:rPr>
          <w:color w:val="000000"/>
          <w:sz w:val="28"/>
          <w:szCs w:val="28"/>
        </w:rPr>
        <w:t>,</w:t>
      </w:r>
      <w:r w:rsidR="00CF24B9" w:rsidRPr="00711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11A0A">
        <w:rPr>
          <w:color w:val="000000"/>
          <w:sz w:val="28"/>
          <w:szCs w:val="28"/>
        </w:rPr>
        <w:t>8</w:t>
      </w:r>
      <w:r w:rsidR="00CF24B9" w:rsidRPr="00711A0A">
        <w:rPr>
          <w:color w:val="000000"/>
          <w:sz w:val="28"/>
          <w:szCs w:val="28"/>
        </w:rPr>
        <w:t>К300/8К500</w:t>
      </w:r>
      <w:r w:rsidR="00C21F9A" w:rsidRPr="00711A0A">
        <w:rPr>
          <w:color w:val="000000"/>
          <w:sz w:val="28"/>
          <w:szCs w:val="28"/>
        </w:rPr>
        <w:t xml:space="preserve"> и другие.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Методика и техника проведения процедуры</w:t>
      </w:r>
      <w:r w:rsidR="00CF24B9" w:rsidRPr="00711A0A">
        <w:rPr>
          <w:color w:val="000000"/>
          <w:sz w:val="28"/>
          <w:szCs w:val="28"/>
        </w:rPr>
        <w:t>. Рефлектор устанавливают несколько сбоку от кушетки на расстоянии 30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1</w:t>
      </w:r>
      <w:r w:rsidR="00CF24B9" w:rsidRPr="00711A0A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> </w:t>
      </w:r>
      <w:r w:rsidRPr="00711A0A">
        <w:rPr>
          <w:color w:val="000000"/>
          <w:sz w:val="28"/>
          <w:szCs w:val="28"/>
        </w:rPr>
        <w:t>см</w:t>
      </w:r>
      <w:r w:rsidR="00CF24B9" w:rsidRPr="00711A0A">
        <w:rPr>
          <w:color w:val="000000"/>
          <w:sz w:val="28"/>
          <w:szCs w:val="28"/>
        </w:rPr>
        <w:t xml:space="preserve"> от обнаженного участка тела в зависимости от мощности лампы. Выделяют общее и местное воздействие, очаговое и сегментарно-рефлекторное (при воздействии на грудную клетку и поперечные отделы позвоночника наблюдается гиперемия внутренних органов, повышается мочевыделительная функция почек). Общее облучение проводят в светотепловой ванне. Больного укладывают под каркас ванны и сверху накрывают простыней. Можно проводить лечение раневых поверхностей как открытым, так и закрытым способами. Преимущество открытого способа: исключается травматизация грануляций, устраняется запах вследствие высушивания раны. Однако при значительных воспалительных явлениях, чистых эпителизирующих рачах и свежих </w:t>
      </w:r>
      <w:r w:rsidR="00C21F9A" w:rsidRPr="00711A0A">
        <w:rPr>
          <w:color w:val="000000"/>
          <w:sz w:val="28"/>
          <w:szCs w:val="28"/>
        </w:rPr>
        <w:lastRenderedPageBreak/>
        <w:t>имплантатах</w:t>
      </w:r>
      <w:r w:rsidR="00CF24B9" w:rsidRPr="00711A0A">
        <w:rPr>
          <w:color w:val="000000"/>
          <w:sz w:val="28"/>
          <w:szCs w:val="28"/>
        </w:rPr>
        <w:t xml:space="preserve"> во избежание их высыхания целесообразно применять ИК-облучение через повязку.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Механизм действия фактора</w:t>
      </w:r>
      <w:r w:rsidR="00CF24B9" w:rsidRPr="00711A0A">
        <w:rPr>
          <w:color w:val="000000"/>
          <w:sz w:val="28"/>
          <w:szCs w:val="28"/>
        </w:rPr>
        <w:t>. Физико-химические эффекты: кванты ИК-излучения обладают сравнительно небольшой энергией и преимущественно вызывают тепловой эффект, поэтому их называют тепловыми лучами. Проникают они в глубину тканей до 6</w:t>
      </w:r>
      <w:r>
        <w:rPr>
          <w:color w:val="000000"/>
          <w:sz w:val="28"/>
          <w:szCs w:val="28"/>
        </w:rPr>
        <w:t> </w:t>
      </w:r>
      <w:r w:rsidRPr="00711A0A">
        <w:rPr>
          <w:color w:val="000000"/>
          <w:sz w:val="28"/>
          <w:szCs w:val="28"/>
        </w:rPr>
        <w:t>см</w:t>
      </w:r>
      <w:r w:rsidR="00CF24B9" w:rsidRPr="00711A0A">
        <w:rPr>
          <w:color w:val="000000"/>
          <w:sz w:val="28"/>
          <w:szCs w:val="28"/>
        </w:rPr>
        <w:t xml:space="preserve"> и приводят к локальному повышению температуры облучаемых участков на 1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2</w:t>
      </w:r>
      <w:r w:rsidR="00CF24B9" w:rsidRPr="00711A0A">
        <w:rPr>
          <w:color w:val="000000"/>
          <w:sz w:val="28"/>
          <w:szCs w:val="28"/>
        </w:rPr>
        <w:t>° С, причем, местная температура на глубине повышается больше, чем на поверхности. Другими словами, главным в механизме действия ИК-излучения является тепловой эффект.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Физиологические эффекты: выделяющееся тепло при инфракрасном облучении раздражает терморецепторы и интерорецепторы. От них импульсы поступают в центральную нервную систему, состояние которой определяет течение в организме различных ответных реакций. Под влиянием тепла повышается не только местная на 1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° С, но и общая температура тела. Образующееся тепло после кратковременного спазма до 30 с, затем расши</w:t>
      </w:r>
      <w:r w:rsidR="00D4284B">
        <w:rPr>
          <w:color w:val="000000"/>
          <w:sz w:val="28"/>
          <w:szCs w:val="28"/>
        </w:rPr>
        <w:t>ряет сосуды, активируется микро</w:t>
      </w:r>
      <w:r w:rsidRPr="00711A0A">
        <w:rPr>
          <w:color w:val="000000"/>
          <w:sz w:val="28"/>
          <w:szCs w:val="28"/>
        </w:rPr>
        <w:t>циркуляторное русло, повышается проницаемость сосудов, существенно ускоряются метаболические процессы в облучаемых тканях, что способствует удалению из очага воспаления продуктов аутолиза, повышается фагоцитарная активность лейкоцитов, активируется миграция полиморфноядерных лейкоцитов и лимфоцитов в очаг воспаления в подострую и хроническую фазы. Усиление дифференцировки фибробластов и дегрануляции мо</w:t>
      </w:r>
      <w:r w:rsidR="00D4284B">
        <w:rPr>
          <w:color w:val="000000"/>
          <w:sz w:val="28"/>
          <w:szCs w:val="28"/>
        </w:rPr>
        <w:t>ноцитов, выделение простагланди</w:t>
      </w:r>
      <w:r w:rsidRPr="00711A0A">
        <w:rPr>
          <w:color w:val="000000"/>
          <w:sz w:val="28"/>
          <w:szCs w:val="28"/>
        </w:rPr>
        <w:t>нов, цитокинов и калликреина приводит к активации пролиферации в очаге воспаления и блокаде проводимости афферетных проводников болевой чувствительности из очага воспаления (калликреином). В результате изменения импульсной ак</w:t>
      </w:r>
      <w:r w:rsidR="00D4284B">
        <w:rPr>
          <w:color w:val="000000"/>
          <w:sz w:val="28"/>
          <w:szCs w:val="28"/>
        </w:rPr>
        <w:t>тивности термомеханочувствитель</w:t>
      </w:r>
      <w:r w:rsidRPr="00711A0A">
        <w:rPr>
          <w:color w:val="000000"/>
          <w:sz w:val="28"/>
          <w:szCs w:val="28"/>
        </w:rPr>
        <w:t xml:space="preserve">ных афферентов кожи развиваются нейрорефлекторные реакции в органах, метамерно связанных с облученными </w:t>
      </w:r>
      <w:r w:rsidRPr="00711A0A">
        <w:rPr>
          <w:color w:val="000000"/>
          <w:sz w:val="28"/>
          <w:szCs w:val="28"/>
        </w:rPr>
        <w:lastRenderedPageBreak/>
        <w:t>участками кожи, повышается эластичность кожи и ее электропроводность, наблюдается антиспастический эффект.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При открытой ране ИК-излучение обладает высушивающим влиянием за счет выделения жидкости с потом и испарения, наблюдается дегидратация воспалительного очага; при закрытой ране в остром периоде воспаления повышает экссудацию и усиливает боль, обостряет течение воспалительного процесса (усиливает пассивную застойную гиперемию, болевые ощущения, вследствие сдавления нервных проводников и выделения ацетилхолина и гистамина), особенно при локализации его под надкостницей, костной капсулой, в мелких суставах (из-за узкой межсуставной щели) и в неподатливых тканях, а в стадии регресса, напротив, способствует обратному развитию воспалительных процессов, оказывает болеутоляющее и транквилизирующее действие.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При достаточной интенсивности излучения возникает эритема кожи (калорическая эритема), которая характеризуется отсутствием четких границ, неровными краями, возникает сразу после облучения и длится 30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6</w:t>
      </w:r>
      <w:r w:rsidRPr="00711A0A">
        <w:rPr>
          <w:color w:val="000000"/>
          <w:sz w:val="28"/>
          <w:szCs w:val="28"/>
        </w:rPr>
        <w:t>0 минут, так как в основе ее возникновения лежат сосудистые реакции. Пигментация кожи происходит обычно после 15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 xml:space="preserve">0 облучений, локализуясь по ходу вен, и носит пятнистый характер. ИК-лучи изменяют интенсивность действия УФ-лучей. Так, облучение участка кожи ИК-лучами до облучения УФ-лучами усиливает действие последних, а при воздействии после УФ-облучения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ослабляет его. ИК-излучение в значительной степени нейтрализует действие рентгеновских лучей.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Лечебные эффекты: провоспалительный, высушивающий, регенеративно-пролиферативный, метаболический, вазоактивный, антиспастический, иммунокоррегирующий, гиперпластический.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Показания</w:t>
      </w:r>
      <w:r w:rsidR="00CF24B9" w:rsidRPr="00711A0A">
        <w:rPr>
          <w:color w:val="000000"/>
          <w:sz w:val="28"/>
          <w:szCs w:val="28"/>
        </w:rPr>
        <w:t xml:space="preserve">. Инфракрасное облучение используется при следующих основных синдромах: общих воспалительных изменений в стадии регресса; интоксикационном; болевом; невыраженном бронхообструктивном; дыхательной, сосудистой, сердечной, печеночной, почечной недостаточности </w:t>
      </w:r>
      <w:r w:rsidR="00CF24B9" w:rsidRPr="00711A0A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noBreakHyphen/>
      </w:r>
      <w:r w:rsidRPr="00711A0A">
        <w:rPr>
          <w:color w:val="000000"/>
          <w:sz w:val="28"/>
          <w:szCs w:val="28"/>
        </w:rPr>
        <w:t>П</w:t>
      </w:r>
      <w:r w:rsidR="00CF24B9" w:rsidRPr="00711A0A">
        <w:rPr>
          <w:color w:val="000000"/>
          <w:sz w:val="28"/>
          <w:szCs w:val="28"/>
        </w:rPr>
        <w:t xml:space="preserve"> ст.; гипертензивном; тромбофлебитическом; флеботромбоза; диспептическом; нарушения стула; желтухи; внешнесекреторной недостаточности поджелудочной железы; печеночной и почечной колики; дизурическом; нефротическом; мочевом; нефритическом; судорожном; мышечно-тоническом; Рейно; нарушения функции суставов; деформации позвоночника; кожном; нарушения целостности тканей; аллергическом; анемическом; гипергликемическом; гипотиреоидном; ожирении; климактерическом; цефалгическом; энцефалопатии; энцефаломиелопатии; полинейропатии; невропатии; дисциркуляторной энцефалопатии; вестибулярном; ликворной гипертензии; дискинетическом (спастическом); цереброишемическом; атрофическом: асте</w:t>
      </w:r>
      <w:r>
        <w:rPr>
          <w:color w:val="000000"/>
          <w:sz w:val="28"/>
          <w:szCs w:val="28"/>
        </w:rPr>
        <w:t>ническом; невротическом; вегето</w:t>
      </w:r>
      <w:r w:rsidR="00CF24B9" w:rsidRPr="00711A0A">
        <w:rPr>
          <w:color w:val="000000"/>
          <w:sz w:val="28"/>
          <w:szCs w:val="28"/>
        </w:rPr>
        <w:t>сосудистой дистонии; корешковом; корешково-сосудистом в стадию регресса.</w:t>
      </w:r>
    </w:p>
    <w:p w:rsidR="00CF24B9" w:rsidRPr="00711A0A" w:rsidRDefault="00CF24B9" w:rsidP="00711A0A">
      <w:pPr>
        <w:pStyle w:val="a3"/>
        <w:widowControl/>
        <w:spacing w:line="360" w:lineRule="auto"/>
        <w:ind w:firstLine="709"/>
        <w:rPr>
          <w:spacing w:val="0"/>
        </w:rPr>
      </w:pPr>
      <w:r w:rsidRPr="00711A0A">
        <w:rPr>
          <w:spacing w:val="0"/>
        </w:rPr>
        <w:t>Заболевания: периферической нервной системы с болевым синдромо</w:t>
      </w:r>
      <w:r w:rsidR="00D4284B" w:rsidRPr="00711A0A">
        <w:rPr>
          <w:spacing w:val="0"/>
        </w:rPr>
        <w:t>м</w:t>
      </w:r>
      <w:r w:rsidR="00D4284B">
        <w:rPr>
          <w:spacing w:val="0"/>
        </w:rPr>
        <w:t xml:space="preserve"> </w:t>
      </w:r>
      <w:r w:rsidR="00D4284B" w:rsidRPr="00711A0A">
        <w:rPr>
          <w:spacing w:val="0"/>
        </w:rPr>
        <w:t xml:space="preserve">(невриты </w:t>
      </w:r>
      <w:r w:rsidRPr="00711A0A">
        <w:rPr>
          <w:spacing w:val="0"/>
        </w:rPr>
        <w:t>невралгии), дегенеративные заболевания суставов и позвоночника, последствия травм ОДА, хронические восспалительные негнойные заболевания внутренних органов, раны и язвы на фоне гипореактивности организма, ожоги отморожения.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Противопоказания. Наряду с общими, при синдромах: гипертензивном</w:t>
      </w:r>
      <w:r w:rsidR="00D4284B" w:rsidRPr="00711A0A">
        <w:rPr>
          <w:color w:val="000000"/>
          <w:sz w:val="28"/>
          <w:szCs w:val="28"/>
        </w:rPr>
        <w:t>;</w:t>
      </w:r>
      <w:r w:rsidR="00D4284B">
        <w:rPr>
          <w:color w:val="000000"/>
          <w:sz w:val="28"/>
          <w:szCs w:val="28"/>
        </w:rPr>
        <w:t xml:space="preserve"> </w:t>
      </w:r>
      <w:r w:rsidR="00D4284B" w:rsidRPr="00711A0A">
        <w:rPr>
          <w:color w:val="000000"/>
          <w:sz w:val="28"/>
          <w:szCs w:val="28"/>
        </w:rPr>
        <w:t>г</w:t>
      </w:r>
      <w:r w:rsidRPr="00711A0A">
        <w:rPr>
          <w:color w:val="000000"/>
          <w:sz w:val="28"/>
          <w:szCs w:val="28"/>
        </w:rPr>
        <w:t>ипертериоидном; дискинетическом; отечном, выраженной вегетососудистой дистонии; корешковом и корешково-сосудистом в острую фазу: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Заболевание: острое гнойное, симпталгии, недостаточного кровообращения.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Дозировки. Дозирование лечебных процедур осуществляется по плотности потока энергии, продолжительности облучения и по ощущению больным приятного тепла. Воздействуют 15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>0 мину</w:t>
      </w:r>
      <w:r w:rsidR="00D4284B" w:rsidRPr="00711A0A">
        <w:rPr>
          <w:color w:val="000000"/>
          <w:sz w:val="28"/>
          <w:szCs w:val="28"/>
        </w:rPr>
        <w:t>т,</w:t>
      </w:r>
      <w:r w:rsidR="00D4284B">
        <w:rPr>
          <w:color w:val="000000"/>
          <w:sz w:val="28"/>
          <w:szCs w:val="28"/>
        </w:rPr>
        <w:t xml:space="preserve"> </w:t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 xml:space="preserve"> раза в день, на курс лечения до 20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 xml:space="preserve">5 процедур. Расстояние между лампой и теплом больного и </w:t>
      </w:r>
      <w:r w:rsidR="00D4284B" w:rsidRPr="00711A0A">
        <w:rPr>
          <w:color w:val="000000"/>
          <w:sz w:val="28"/>
          <w:szCs w:val="28"/>
        </w:rPr>
        <w:t>мощностью</w:t>
      </w:r>
      <w:r w:rsidRPr="00711A0A">
        <w:rPr>
          <w:color w:val="000000"/>
          <w:sz w:val="28"/>
          <w:szCs w:val="28"/>
        </w:rPr>
        <w:t xml:space="preserve"> лампы соотносится как 1к10: прм 500</w:t>
      </w:r>
      <w:r w:rsidR="00D4284B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Вт</w:t>
      </w:r>
      <w:r w:rsidR="00D4284B">
        <w:rPr>
          <w:color w:val="000000"/>
          <w:sz w:val="28"/>
          <w:szCs w:val="28"/>
        </w:rPr>
        <w:t xml:space="preserve"> –</w:t>
      </w:r>
      <w:r w:rsidR="00D4284B" w:rsidRPr="00711A0A">
        <w:rPr>
          <w:color w:val="000000"/>
          <w:sz w:val="28"/>
          <w:szCs w:val="28"/>
        </w:rPr>
        <w:t xml:space="preserve"> 50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см</w:t>
      </w:r>
      <w:r w:rsidRPr="00711A0A">
        <w:rPr>
          <w:color w:val="000000"/>
          <w:sz w:val="28"/>
          <w:szCs w:val="28"/>
        </w:rPr>
        <w:t>, при 1000</w:t>
      </w:r>
      <w:r w:rsidR="00D4284B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Вт</w:t>
      </w:r>
      <w:r w:rsidR="00D4284B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noBreakHyphen/>
        <w:t xml:space="preserve"> </w:t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>00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см</w:t>
      </w:r>
      <w:r w:rsidRPr="00711A0A">
        <w:rPr>
          <w:color w:val="000000"/>
          <w:sz w:val="28"/>
          <w:szCs w:val="28"/>
        </w:rPr>
        <w:t>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F24B9" w:rsidRPr="00711A0A">
        <w:rPr>
          <w:b/>
          <w:color w:val="000000"/>
          <w:sz w:val="28"/>
          <w:szCs w:val="28"/>
        </w:rPr>
        <w:lastRenderedPageBreak/>
        <w:t xml:space="preserve">2. </w:t>
      </w:r>
      <w:r w:rsidRPr="00711A0A">
        <w:rPr>
          <w:b/>
          <w:color w:val="000000"/>
          <w:sz w:val="28"/>
          <w:szCs w:val="28"/>
        </w:rPr>
        <w:t>Ультрафиолетовое</w:t>
      </w:r>
      <w:r>
        <w:rPr>
          <w:b/>
          <w:color w:val="000000"/>
          <w:sz w:val="28"/>
          <w:szCs w:val="28"/>
        </w:rPr>
        <w:t xml:space="preserve"> </w:t>
      </w:r>
      <w:r w:rsidRPr="00711A0A">
        <w:rPr>
          <w:b/>
          <w:color w:val="000000"/>
          <w:sz w:val="28"/>
          <w:szCs w:val="28"/>
        </w:rPr>
        <w:t>облучение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b/>
          <w:i/>
          <w:color w:val="000000"/>
          <w:sz w:val="28"/>
          <w:szCs w:val="28"/>
        </w:rPr>
        <w:t>Ультрафиолетовое облучение (УФО)</w:t>
      </w:r>
      <w:r w:rsidRPr="00711A0A">
        <w:rPr>
          <w:color w:val="000000"/>
          <w:sz w:val="28"/>
          <w:szCs w:val="28"/>
        </w:rPr>
        <w:t xml:space="preserve"> осуществляется путем воздействия на тело или его участки дозированным количеством лучей в диапазоне длин волн от 400 до 180 нм.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Физическая характеристика</w:t>
      </w:r>
      <w:r w:rsidR="00CF24B9" w:rsidRPr="00711A0A">
        <w:rPr>
          <w:color w:val="000000"/>
          <w:sz w:val="28"/>
          <w:szCs w:val="28"/>
        </w:rPr>
        <w:t xml:space="preserve">. Спектр УФ-излучения подразделяется на участок А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>длинноволновое (ДУФ) 400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3</w:t>
      </w:r>
      <w:r w:rsidR="00CF24B9" w:rsidRPr="00711A0A">
        <w:rPr>
          <w:color w:val="000000"/>
          <w:sz w:val="28"/>
          <w:szCs w:val="28"/>
        </w:rPr>
        <w:t xml:space="preserve">20 нм, участок </w:t>
      </w:r>
      <w:r w:rsidRPr="00711A0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-</w:t>
      </w:r>
      <w:r w:rsidRPr="00711A0A">
        <w:rPr>
          <w:color w:val="000000"/>
          <w:sz w:val="28"/>
          <w:szCs w:val="28"/>
        </w:rPr>
        <w:t>средневолновое</w:t>
      </w:r>
      <w:r w:rsidR="00CF24B9" w:rsidRPr="00711A0A">
        <w:rPr>
          <w:color w:val="000000"/>
          <w:sz w:val="28"/>
          <w:szCs w:val="28"/>
        </w:rPr>
        <w:t xml:space="preserve"> (СУФ) 320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2</w:t>
      </w:r>
      <w:r w:rsidR="00CF24B9" w:rsidRPr="00711A0A">
        <w:rPr>
          <w:color w:val="000000"/>
          <w:sz w:val="28"/>
          <w:szCs w:val="28"/>
        </w:rPr>
        <w:t xml:space="preserve">80 нм и участок С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>коротковолновое (КУФ) 280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1</w:t>
      </w:r>
      <w:r w:rsidR="00CF24B9" w:rsidRPr="00711A0A">
        <w:rPr>
          <w:color w:val="000000"/>
          <w:sz w:val="28"/>
          <w:szCs w:val="28"/>
        </w:rPr>
        <w:t>80 нм.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Аппараты</w:t>
      </w:r>
      <w:r w:rsidR="00CF24B9" w:rsidRPr="00711A0A">
        <w:rPr>
          <w:color w:val="000000"/>
          <w:sz w:val="28"/>
          <w:szCs w:val="28"/>
        </w:rPr>
        <w:t>. Искусственные источники для УФО делятся на две группы: интегральные, излучающие все три области УФ-спектра, и селективные, излучающие преимущественно одну область.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  <w:u w:val="single"/>
        </w:rPr>
        <w:t>Источниками интегрального УФО служат люминесцентные лам</w:t>
      </w:r>
      <w:r w:rsidRPr="00711A0A">
        <w:rPr>
          <w:color w:val="000000"/>
          <w:sz w:val="28"/>
          <w:szCs w:val="28"/>
        </w:rPr>
        <w:t>пы дуговые ртутно-трубчатые (ДРТ) разной мощности (ДРТ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20, ДРТ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>75. ДРТ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 xml:space="preserve">000), которые используют в приборах различного назначения: (облучатель ультрафиолетовый на штативе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УШ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и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РК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1М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облучатель портативный ультрафиолетовый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ПУ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большой маячный ультрафиолетовый облучатель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МУ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и облучатель маячного типа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Э</w:t>
      </w:r>
      <w:r w:rsidRPr="00711A0A">
        <w:rPr>
          <w:color w:val="000000"/>
          <w:sz w:val="28"/>
          <w:szCs w:val="28"/>
        </w:rPr>
        <w:t>ОКс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000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облучатель для носовой части глотки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Н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7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и ЛОР органов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УП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2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облучатель ртутно-кварцевый настольный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КН-ПМ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УН 250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и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УН 500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5</w:t>
      </w:r>
      <w:r w:rsidRPr="00711A0A">
        <w:rPr>
          <w:color w:val="000000"/>
          <w:sz w:val="28"/>
          <w:szCs w:val="28"/>
        </w:rPr>
        <w:t>Н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>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облучатели тела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ФО 1500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ФО 4500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облучатель физиотерапевтический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Б</w:t>
      </w:r>
      <w:r w:rsidRPr="00711A0A">
        <w:rPr>
          <w:color w:val="000000"/>
          <w:sz w:val="28"/>
          <w:szCs w:val="28"/>
        </w:rPr>
        <w:t>ОП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4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ГН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К селективным источникам относятся: люминесцентные эритем-ные лампы ЛЭ, выпускаются мощностью 15 (ЛЭ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>5) и 30 Вт (ЛЭ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>0), 100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Я</w:t>
      </w:r>
      <w:r w:rsidRPr="00711A0A">
        <w:rPr>
          <w:color w:val="000000"/>
          <w:sz w:val="28"/>
          <w:szCs w:val="28"/>
        </w:rPr>
        <w:t>. Лампы излучают УФ-лучи длиной 285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 xml:space="preserve">80 нм. Лампы устанавливают в облучателях настенных (ЭО), подвесных прямого распределения (ЭОП), подвесных отраженного распределения (ОЭО), а также передвижных эритемных облучателях (ОЭП). Длинноволновое ультрафиолетовое облучение применяют также в установках для загара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установка УФ длинноволновая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УД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соляриях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К</w:t>
      </w:r>
      <w:r w:rsidRPr="00711A0A">
        <w:rPr>
          <w:color w:val="000000"/>
          <w:sz w:val="28"/>
          <w:szCs w:val="28"/>
        </w:rPr>
        <w:t>еиег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8</w:t>
      </w:r>
      <w:r w:rsidRPr="00711A0A">
        <w:rPr>
          <w:color w:val="000000"/>
          <w:sz w:val="28"/>
          <w:szCs w:val="28"/>
        </w:rPr>
        <w:t>а1апа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К</w:t>
      </w:r>
      <w:r w:rsidRPr="00711A0A">
        <w:rPr>
          <w:color w:val="000000"/>
          <w:sz w:val="28"/>
          <w:szCs w:val="28"/>
        </w:rPr>
        <w:t>ешесйоп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Ж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1о8еГ Кга1г ОтЬН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(Германия)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Е</w:t>
      </w:r>
      <w:r w:rsidRPr="00711A0A">
        <w:rPr>
          <w:color w:val="000000"/>
          <w:sz w:val="28"/>
          <w:szCs w:val="28"/>
        </w:rPr>
        <w:t>г§о1те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6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имеющих различное </w:t>
      </w:r>
      <w:r w:rsidRPr="00711A0A">
        <w:rPr>
          <w:color w:val="000000"/>
          <w:sz w:val="28"/>
          <w:szCs w:val="28"/>
        </w:rPr>
        <w:lastRenderedPageBreak/>
        <w:t xml:space="preserve">количество инсоляционных рефлекторных ламп. Селективное длинноволновое излучение получают также при помощи облучателей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УД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УД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А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УГ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(для головы),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О</w:t>
      </w:r>
      <w:r w:rsidRPr="00711A0A">
        <w:rPr>
          <w:color w:val="000000"/>
          <w:sz w:val="28"/>
          <w:szCs w:val="28"/>
        </w:rPr>
        <w:t>УК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(для конечностей),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Э</w:t>
      </w:r>
      <w:r w:rsidRPr="00711A0A">
        <w:rPr>
          <w:color w:val="000000"/>
          <w:sz w:val="28"/>
          <w:szCs w:val="28"/>
        </w:rPr>
        <w:t>ОД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>0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Э</w:t>
      </w:r>
      <w:r w:rsidRPr="00711A0A">
        <w:rPr>
          <w:color w:val="000000"/>
          <w:sz w:val="28"/>
          <w:szCs w:val="28"/>
        </w:rPr>
        <w:t>ГД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5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Р</w:t>
      </w:r>
      <w:r w:rsidRPr="00711A0A">
        <w:rPr>
          <w:color w:val="000000"/>
          <w:sz w:val="28"/>
          <w:szCs w:val="28"/>
        </w:rPr>
        <w:t>зогуЬх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Р</w:t>
      </w:r>
      <w:r w:rsidRPr="00711A0A">
        <w:rPr>
          <w:color w:val="000000"/>
          <w:sz w:val="28"/>
          <w:szCs w:val="28"/>
        </w:rPr>
        <w:t>зогушох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У</w:t>
      </w:r>
      <w:r w:rsidRPr="00711A0A">
        <w:rPr>
          <w:color w:val="000000"/>
          <w:sz w:val="28"/>
          <w:szCs w:val="28"/>
        </w:rPr>
        <w:t>аШтап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(для ПУВА-терапии), а селективное средневолновое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ОУШ 1 и ОЭП.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Дуговые бактерицидные лампы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ДБ и</w:t>
      </w:r>
      <w:r w:rsidR="00A16F15" w:rsidRPr="00711A0A">
        <w:rPr>
          <w:color w:val="000000"/>
          <w:sz w:val="28"/>
          <w:szCs w:val="28"/>
        </w:rPr>
        <w:t>зл</w:t>
      </w:r>
      <w:r w:rsidRPr="00711A0A">
        <w:rPr>
          <w:color w:val="000000"/>
          <w:sz w:val="28"/>
          <w:szCs w:val="28"/>
        </w:rPr>
        <w:t>учают преимущественно коротковолновые лучи. Выпускают бактерицидные лампы ДБ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>5, ДБ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3</w:t>
      </w:r>
      <w:r w:rsidRPr="00711A0A">
        <w:rPr>
          <w:color w:val="000000"/>
          <w:sz w:val="28"/>
          <w:szCs w:val="28"/>
        </w:rPr>
        <w:t>0, БД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6</w:t>
      </w:r>
      <w:r w:rsidRPr="00711A0A">
        <w:rPr>
          <w:color w:val="000000"/>
          <w:sz w:val="28"/>
          <w:szCs w:val="28"/>
        </w:rPr>
        <w:t>0, которые устанавливают в облучателях настенных (ОБН), потолочных (ОБП), на штативе (ОБШ), передвижных (ОБП).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Для облучения крови используют аппараты: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В</w:t>
      </w:r>
      <w:r w:rsidRPr="00711A0A">
        <w:rPr>
          <w:color w:val="000000"/>
          <w:sz w:val="28"/>
          <w:szCs w:val="28"/>
        </w:rPr>
        <w:t>ита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МД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7</w:t>
      </w:r>
      <w:r w:rsidRPr="00711A0A">
        <w:rPr>
          <w:color w:val="000000"/>
          <w:sz w:val="28"/>
          <w:szCs w:val="28"/>
        </w:rPr>
        <w:t xml:space="preserve">3М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И</w:t>
      </w:r>
      <w:r w:rsidRPr="00711A0A">
        <w:rPr>
          <w:color w:val="000000"/>
          <w:sz w:val="28"/>
          <w:szCs w:val="28"/>
        </w:rPr>
        <w:t>зольда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с лампой низкого давления ЛБ</w:t>
      </w:r>
      <w:r w:rsidR="00D4284B">
        <w:rPr>
          <w:color w:val="000000"/>
          <w:sz w:val="28"/>
          <w:szCs w:val="28"/>
        </w:rPr>
        <w:noBreakHyphen/>
      </w:r>
      <w:r w:rsidR="00D4284B" w:rsidRPr="00711A0A">
        <w:rPr>
          <w:color w:val="000000"/>
          <w:sz w:val="28"/>
          <w:szCs w:val="28"/>
        </w:rPr>
        <w:t>8</w:t>
      </w:r>
      <w:r w:rsidRPr="00711A0A">
        <w:rPr>
          <w:color w:val="000000"/>
          <w:sz w:val="28"/>
          <w:szCs w:val="28"/>
        </w:rPr>
        <w:t>, энергия излучения которых сосредоточена преимущественно (8</w:t>
      </w:r>
      <w:r w:rsidR="00D4284B" w:rsidRPr="00711A0A">
        <w:rPr>
          <w:color w:val="000000"/>
          <w:sz w:val="28"/>
          <w:szCs w:val="28"/>
        </w:rPr>
        <w:t>4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%</w:t>
      </w:r>
      <w:r w:rsidRPr="00711A0A">
        <w:rPr>
          <w:color w:val="000000"/>
          <w:sz w:val="28"/>
          <w:szCs w:val="28"/>
        </w:rPr>
        <w:t>) в диапазоне 200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 xml:space="preserve">80 нм,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Л</w:t>
      </w:r>
      <w:r w:rsidRPr="00711A0A">
        <w:rPr>
          <w:color w:val="000000"/>
          <w:sz w:val="28"/>
          <w:szCs w:val="28"/>
        </w:rPr>
        <w:t>АД-ОГ.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Методика и техника проведения процедуры</w:t>
      </w:r>
      <w:r w:rsidR="00CF24B9" w:rsidRPr="00711A0A">
        <w:rPr>
          <w:color w:val="000000"/>
          <w:sz w:val="28"/>
          <w:szCs w:val="28"/>
        </w:rPr>
        <w:t>. УФО подразделяют на общее, местное или очаговое (до 600</w:t>
      </w:r>
      <w:r>
        <w:rPr>
          <w:color w:val="000000"/>
          <w:sz w:val="28"/>
          <w:szCs w:val="28"/>
        </w:rPr>
        <w:t> </w:t>
      </w:r>
      <w:r w:rsidR="00CF24B9" w:rsidRPr="00711A0A">
        <w:rPr>
          <w:color w:val="000000"/>
          <w:sz w:val="28"/>
          <w:szCs w:val="28"/>
        </w:rPr>
        <w:t>см</w:t>
      </w:r>
      <w:r w:rsidR="00CF24B9" w:rsidRPr="00D4284B">
        <w:rPr>
          <w:color w:val="000000"/>
          <w:sz w:val="28"/>
          <w:szCs w:val="28"/>
          <w:vertAlign w:val="superscript"/>
        </w:rPr>
        <w:t>2</w:t>
      </w:r>
      <w:r w:rsidR="00CF24B9" w:rsidRPr="00711A0A">
        <w:rPr>
          <w:color w:val="000000"/>
          <w:sz w:val="28"/>
          <w:szCs w:val="28"/>
        </w:rPr>
        <w:t>), сегментарное (облучение участков спины), очагово-сегментарное и зональное (последовательно облучают 12 зон при псориазе), фракционное (через клеенку с отверстиями площадью 1</w:t>
      </w:r>
      <w:r>
        <w:rPr>
          <w:color w:val="000000"/>
          <w:sz w:val="28"/>
          <w:szCs w:val="28"/>
        </w:rPr>
        <w:t> </w:t>
      </w:r>
      <w:r w:rsidR="00CF24B9" w:rsidRPr="00711A0A">
        <w:rPr>
          <w:color w:val="000000"/>
          <w:sz w:val="28"/>
          <w:szCs w:val="28"/>
        </w:rPr>
        <w:t>см</w:t>
      </w:r>
      <w:r w:rsidR="00CF24B9" w:rsidRPr="00D4284B">
        <w:rPr>
          <w:color w:val="000000"/>
          <w:sz w:val="28"/>
          <w:szCs w:val="28"/>
          <w:vertAlign w:val="superscript"/>
        </w:rPr>
        <w:t>2</w:t>
      </w:r>
      <w:r w:rsidR="00CF24B9" w:rsidRPr="00711A0A">
        <w:rPr>
          <w:color w:val="000000"/>
          <w:sz w:val="28"/>
          <w:szCs w:val="28"/>
        </w:rPr>
        <w:t>, которые находятся на расстоянии 1</w:t>
      </w:r>
      <w:r>
        <w:rPr>
          <w:color w:val="000000"/>
          <w:sz w:val="28"/>
          <w:szCs w:val="28"/>
        </w:rPr>
        <w:t> </w:t>
      </w:r>
      <w:r w:rsidRPr="00711A0A">
        <w:rPr>
          <w:color w:val="000000"/>
          <w:sz w:val="28"/>
          <w:szCs w:val="28"/>
        </w:rPr>
        <w:t>см</w:t>
      </w:r>
      <w:r w:rsidR="00CF24B9" w:rsidRPr="00711A0A">
        <w:rPr>
          <w:color w:val="000000"/>
          <w:sz w:val="28"/>
          <w:szCs w:val="28"/>
        </w:rPr>
        <w:t xml:space="preserve"> друг от друга), симметричных участков (противоположные конечности при переломах). В настоящее время широко применяются внутривенное облучение крови через световоды. Перед общим облучением больному необходимо раздеться. Облучают поочередно переднюю и заднюю поверхности тела. Общее УФО можно проводить индивидуальным (в процедурной кабинке) или групповым (солярии) методами Глаза больного во время процедуры должны быть защищены при помощи специальных очков.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Механизм действия фактора</w:t>
      </w:r>
      <w:r w:rsidR="00CF24B9" w:rsidRPr="00711A0A">
        <w:rPr>
          <w:color w:val="000000"/>
          <w:sz w:val="28"/>
          <w:szCs w:val="28"/>
        </w:rPr>
        <w:t>. Физико-химические эффекты: УФ-лучи проникают на глубину</w:t>
      </w:r>
      <w:r>
        <w:rPr>
          <w:color w:val="000000"/>
          <w:sz w:val="28"/>
          <w:szCs w:val="28"/>
        </w:rPr>
        <w:t xml:space="preserve"> 0,</w:t>
      </w:r>
      <w:r w:rsidR="00CF24B9" w:rsidRPr="00711A0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Pr="00711A0A">
        <w:rPr>
          <w:color w:val="000000"/>
          <w:sz w:val="28"/>
          <w:szCs w:val="28"/>
        </w:rPr>
        <w:t>мм</w:t>
      </w:r>
      <w:r w:rsidR="00CF24B9" w:rsidRPr="00711A0A">
        <w:rPr>
          <w:color w:val="000000"/>
          <w:sz w:val="28"/>
          <w:szCs w:val="28"/>
        </w:rPr>
        <w:t xml:space="preserve">. Наименьшей проницаемостью обладает коротковолновое, наибольшей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 xml:space="preserve">длинноволновое излучение. Длинно- и средневолновые УФ-лучи взаимодействуют преимущественно с белками протоплазмы клеток, коротковолновые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>с нуклеопротеидами ядер кл</w:t>
      </w:r>
      <w:r>
        <w:rPr>
          <w:color w:val="000000"/>
          <w:sz w:val="28"/>
          <w:szCs w:val="28"/>
        </w:rPr>
        <w:t>еток. В основе действия УФ-лучей</w:t>
      </w:r>
      <w:r w:rsidR="00CF24B9" w:rsidRPr="00711A0A">
        <w:rPr>
          <w:color w:val="000000"/>
          <w:sz w:val="28"/>
          <w:szCs w:val="28"/>
        </w:rPr>
        <w:t xml:space="preserve"> лежит фотоэлектрический эффект 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 xml:space="preserve"> </w:t>
      </w:r>
      <w:r w:rsidR="00CF24B9" w:rsidRPr="00711A0A">
        <w:rPr>
          <w:color w:val="000000"/>
          <w:sz w:val="28"/>
          <w:szCs w:val="28"/>
        </w:rPr>
        <w:t xml:space="preserve">способность </w:t>
      </w:r>
      <w:r w:rsidR="00CF24B9" w:rsidRPr="00711A0A">
        <w:rPr>
          <w:color w:val="000000"/>
          <w:sz w:val="28"/>
          <w:szCs w:val="28"/>
        </w:rPr>
        <w:lastRenderedPageBreak/>
        <w:t>атомов и молекул поглощать энергию кванта. Это приводит к изменению структуры наиболее чувствительных к излучению ДНК, РНК и белковых молекул, разрыву слабых связей в молекуле белка, распаду сложных молекул на более простые, возникновению клеточных мутаций. Для УФО характерны: фотолиз (распад белков на более простые, вплоть до аминокислот), фотореактивация (образование энзима для репаративного синтеза в ДНК), фотоизомеризация (вещества под влиянием УФО, не изменяя своего химического состава, приобретают новые физико-химические и биологические свойства, образуется витамин Д), фотооксидация (усиливается перекисное окисление липидов, образуются биорадикалы), фотобиосинтез (образование более сложных биологических молекул. При УФО в коже происходят фотохимические процессы приводящие к изменению белковых стр</w:t>
      </w:r>
      <w:r w:rsidR="00192BDD">
        <w:rPr>
          <w:color w:val="000000"/>
          <w:sz w:val="28"/>
          <w:szCs w:val="28"/>
        </w:rPr>
        <w:t>уктур клеток с выделением гиста</w:t>
      </w:r>
      <w:r w:rsidR="00CF24B9" w:rsidRPr="00711A0A">
        <w:rPr>
          <w:color w:val="000000"/>
          <w:sz w:val="28"/>
          <w:szCs w:val="28"/>
        </w:rPr>
        <w:t>мина, ацетилхолина, простагландинов и других БАВ. Через 2</w:t>
      </w:r>
      <w:r>
        <w:rPr>
          <w:color w:val="000000"/>
          <w:sz w:val="28"/>
          <w:szCs w:val="28"/>
        </w:rPr>
        <w:t>–</w:t>
      </w:r>
      <w:r w:rsidRPr="00711A0A">
        <w:rPr>
          <w:color w:val="000000"/>
          <w:sz w:val="28"/>
          <w:szCs w:val="28"/>
        </w:rPr>
        <w:t>8</w:t>
      </w:r>
      <w:r w:rsidR="00CF24B9" w:rsidRPr="00711A0A">
        <w:rPr>
          <w:color w:val="000000"/>
          <w:sz w:val="28"/>
          <w:szCs w:val="28"/>
        </w:rPr>
        <w:t xml:space="preserve"> часов концентрация БАВ самая высокая, что вызывает расширение капилляров, усиление кровотока, повышение проницаемости клеточных мембран, изменение водного обмена, гидрофильности коллоидов клеток, соотношения между электролитами.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УФО повышает скорость некротических процессов в ране, активирует стресс-реакцию, обладает первичным про</w:t>
      </w:r>
      <w:r w:rsidR="00192BDD">
        <w:rPr>
          <w:color w:val="000000"/>
          <w:sz w:val="28"/>
          <w:szCs w:val="28"/>
        </w:rPr>
        <w:t>тиво</w:t>
      </w:r>
      <w:r w:rsidRPr="00711A0A">
        <w:rPr>
          <w:color w:val="000000"/>
          <w:sz w:val="28"/>
          <w:szCs w:val="28"/>
        </w:rPr>
        <w:t>воспалительным эффектом. Защитной реакцией на действие УФО является репарация клеточных повреждений, проявляющаяся увеличением числа митозов в эпидермисе и утолщением поверхностных слоев кожи (вторичный эффект), что диктует применение данного метода для оптимизации восстановительных процессов у больных на фоне гипореактивности организма.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Физиологические эффекты: основными биофизиологическими реакциями на действие УФ-лучей является образование эритемы, пигментация, бактериостатический,</w:t>
      </w:r>
      <w:r w:rsidR="00D4284B">
        <w:rPr>
          <w:color w:val="000000"/>
          <w:sz w:val="28"/>
          <w:szCs w:val="28"/>
        </w:rPr>
        <w:t xml:space="preserve"> десенсибилизирующий и витамино</w:t>
      </w:r>
      <w:r w:rsidRPr="00711A0A">
        <w:rPr>
          <w:color w:val="000000"/>
          <w:sz w:val="28"/>
          <w:szCs w:val="28"/>
        </w:rPr>
        <w:t xml:space="preserve">образующий (антирахитический) эффект. Причем, ДУФ-излучение обладает выраженным пигментообразующим (меланинобразующим) </w:t>
      </w:r>
      <w:r w:rsidRPr="00711A0A">
        <w:rPr>
          <w:color w:val="000000"/>
          <w:sz w:val="28"/>
          <w:szCs w:val="28"/>
        </w:rPr>
        <w:lastRenderedPageBreak/>
        <w:t xml:space="preserve">действием, СУФ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оказывает эритемообразующее и антирахитическое действие, КУФ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бактерицидный эффект.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  <w:u w:val="single"/>
        </w:rPr>
        <w:t>Длинноволновое УФО</w:t>
      </w:r>
      <w:r w:rsidRPr="00711A0A">
        <w:rPr>
          <w:color w:val="000000"/>
          <w:sz w:val="28"/>
          <w:szCs w:val="28"/>
        </w:rPr>
        <w:t xml:space="preserve"> стиму</w:t>
      </w:r>
      <w:r w:rsidR="00D4284B">
        <w:rPr>
          <w:color w:val="000000"/>
          <w:sz w:val="28"/>
          <w:szCs w:val="28"/>
        </w:rPr>
        <w:t>лирует пролиферацию клеток маль</w:t>
      </w:r>
      <w:r w:rsidRPr="00711A0A">
        <w:rPr>
          <w:color w:val="000000"/>
          <w:sz w:val="28"/>
          <w:szCs w:val="28"/>
        </w:rPr>
        <w:t>пигиевого слоя эпидермиса и декарбоксилирование тирозина с последующим образованием меланина в клетках шиловидного слоя, с максимумом на третьи сутки (меланоцитах). Усиление меланогенеза приводит к компенсаторной активации синтеза АКТГ и МСГ, которые регулируют секреторную деятельность надпочечников. Под влиянием УФО наблюдаются снижение повышенного артериального давления, расширение кровеносных сосудов, уменьшение содержания сахара в крови, повышение функции щитовидной железы. Антигенное экспонирование продуктов фотодеструкции белков кожи через 15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>6 часов после облучения приводит к формированию имму</w:t>
      </w:r>
      <w:r w:rsidR="00D4284B">
        <w:rPr>
          <w:color w:val="000000"/>
          <w:sz w:val="28"/>
          <w:szCs w:val="28"/>
        </w:rPr>
        <w:t>нного ответа. В</w:t>
      </w:r>
      <w:r w:rsidRPr="00711A0A">
        <w:rPr>
          <w:color w:val="000000"/>
          <w:sz w:val="28"/>
          <w:szCs w:val="28"/>
        </w:rPr>
        <w:t xml:space="preserve"> зависимости от продолжительности облучения и состояния организма состав клеточной популяции иммунного ответа может существенно изменяться. У ослабленных больных Т-хелперный ответ кожи выражен слабо и в наибольшей степени проявляется фаза антигенного контакта и дифференцировка лимфоцитов из клеток-предшественников. Такая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т</w:t>
      </w:r>
      <w:r w:rsidRPr="00711A0A">
        <w:rPr>
          <w:color w:val="000000"/>
          <w:sz w:val="28"/>
          <w:szCs w:val="28"/>
        </w:rPr>
        <w:t>ренировка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иммуннореактивной системы длинноволновым УФО повышает неспецифическую резистентность организма к неблагоприятному воздействию факторов внешней среды, с пролиферацией В-лимфоцитов, дегрануляцией моноцитов и тканевых макрофагов, образованием иммуноглобулинов А, М, С, с выделением лимфокинов и большого количества неспецифических гуморальных факторов межклеточного взаимодействия, гистамина, гепарина, ферментов и медиаторов воспаления. Причем первичная фаза фотодеструкции с выбросом медиаторов воспаления (гистамин, серотонин, простагландины фракции Р2а), через 15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1</w:t>
      </w:r>
      <w:r w:rsidRPr="00711A0A">
        <w:rPr>
          <w:color w:val="000000"/>
          <w:sz w:val="28"/>
          <w:szCs w:val="28"/>
        </w:rPr>
        <w:t>6 часов сменяется усилением антисистем и выбросом противовоспалительных м</w:t>
      </w:r>
      <w:r w:rsidR="00192BDD">
        <w:rPr>
          <w:color w:val="000000"/>
          <w:sz w:val="28"/>
          <w:szCs w:val="28"/>
        </w:rPr>
        <w:t>едиаторов (гистаминаза, простаг</w:t>
      </w:r>
      <w:r w:rsidRPr="00711A0A">
        <w:rPr>
          <w:color w:val="000000"/>
          <w:sz w:val="28"/>
          <w:szCs w:val="28"/>
        </w:rPr>
        <w:t xml:space="preserve">ландиндегидрогеназа, простагландины Е2). Вместе с тем, длительное УФО приводит к нарушению процессов презентирования продуктов </w:t>
      </w:r>
      <w:r w:rsidRPr="00711A0A">
        <w:rPr>
          <w:color w:val="000000"/>
          <w:sz w:val="28"/>
          <w:szCs w:val="28"/>
        </w:rPr>
        <w:lastRenderedPageBreak/>
        <w:t>фотодеструкции и может вызвать бластгрансформацию клеточных элементов кожи с активацией антигенспецифических Т-супрессоров, блокирующих инициацию Т-хелперов, с образованием опухолевых клеток в коже. Механизм образования и активации Т-супрессоров неизвестен, но показано, что они ингибируют противоопухолевые реакции раньше, чем формируется опухоль.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  <w:u w:val="single"/>
        </w:rPr>
        <w:t>Средневолновое УФО</w:t>
      </w:r>
      <w:r w:rsidRPr="00711A0A">
        <w:rPr>
          <w:color w:val="000000"/>
          <w:sz w:val="28"/>
          <w:szCs w:val="28"/>
        </w:rPr>
        <w:t xml:space="preserve"> вызывает образование низкомолекулярных продуктов фотолиза белка и активных форм кислорода, которые активируют систему мононуклеарных фагоцитов и способствуют деграну-ляции лаброцитов и базофилов с выделением медиаторов иммуноре-активной системы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гистамина, эйкозаноидов (кинины, простагландины В2, Е2 Р</w:t>
      </w:r>
      <w:r w:rsidR="00406C15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>, лейкотриены, гепарин, тромбоксаны, ацетилхолин, гистамин). Они вызывают дегранул</w:t>
      </w:r>
      <w:r w:rsidR="00D4284B">
        <w:rPr>
          <w:color w:val="000000"/>
          <w:sz w:val="28"/>
          <w:szCs w:val="28"/>
        </w:rPr>
        <w:t>яцию нейтрофилов, тромбоз микро</w:t>
      </w:r>
      <w:r w:rsidRPr="00711A0A">
        <w:rPr>
          <w:color w:val="000000"/>
          <w:sz w:val="28"/>
          <w:szCs w:val="28"/>
        </w:rPr>
        <w:t>циркуляторных систем, сокращение гладких мышц и повышение проницаемости и тонуса сосудов, нейрогуморальную активацию кожных афферентов с последующим формированием на коже больного эритемы с четкими краями, ровным кра</w:t>
      </w:r>
      <w:r w:rsidR="00D4284B">
        <w:rPr>
          <w:color w:val="000000"/>
          <w:sz w:val="28"/>
          <w:szCs w:val="28"/>
        </w:rPr>
        <w:t>сно-фиолетовым цветом, удержива</w:t>
      </w:r>
      <w:r w:rsidRPr="00711A0A">
        <w:rPr>
          <w:color w:val="000000"/>
          <w:sz w:val="28"/>
          <w:szCs w:val="28"/>
        </w:rPr>
        <w:t>ющиейся от 12 часов до нескольких суток. Эритема представляет собой очаг асептического воспаления, в котором происходит расширение и переполнение кровью капилляров, фибриноидное набухание и изменение проницаемости сосудистой стенки, усиливаются стрессносенсорного поля кожи вызывает интенсивный поток афферентной импульсации в ЦНС, который ослабляет центральное внутреннее торможение и делокализует болевую доминанту, что по закону отрицательной индукции гасит доминанту, связанную с заболеванием. Центральный механизм анальгетического действия средневолнового УФО дополняется периферическим блоком проводимости нервных проводников. В развитии эритемы важную роль играет нервная система. Угнетение ЦНС, наркоз, повреждение головного и спинного мозга, травмы периферических нервов приводят к ослаблению и даже отсутствию эритемы.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  <w:u w:val="single"/>
        </w:rPr>
        <w:lastRenderedPageBreak/>
        <w:t>Коротковолновое УФО</w:t>
      </w:r>
      <w:r w:rsidRPr="00711A0A">
        <w:rPr>
          <w:color w:val="000000"/>
          <w:sz w:val="28"/>
          <w:szCs w:val="28"/>
        </w:rPr>
        <w:t xml:space="preserve"> стимулирует клеточное дыхание форменных элементов крови при аутотрансфузии ультрафиолетом облученной крови (АУФОК), вызывает увеличение количества оксигемогло-бина и повышение ее кислородной емкости. Вследствие активации процессов перекисного окисления липидов (ПОЛ) в мембранах эритроцитов и лейкоцитов, а также разрушения тиоловых соединений и альфа-токоферола в крови появляются активные радикалы, первичные и вторичные продукты ПОЛ: диеновые коньюгаты, гидроперекиси, малоновый диальдегид, которые способны нейтрализовать токсические продукты. Свободные радикалы выступают в роли своеобразных </w:t>
      </w:r>
      <w:r w:rsidR="00D4284B">
        <w:rPr>
          <w:color w:val="000000"/>
          <w:sz w:val="28"/>
          <w:szCs w:val="28"/>
        </w:rPr>
        <w:t>«</w:t>
      </w:r>
      <w:r w:rsidR="00D4284B" w:rsidRPr="00711A0A">
        <w:rPr>
          <w:color w:val="000000"/>
          <w:sz w:val="28"/>
          <w:szCs w:val="28"/>
        </w:rPr>
        <w:t>ф</w:t>
      </w:r>
      <w:r w:rsidRPr="00711A0A">
        <w:rPr>
          <w:color w:val="000000"/>
          <w:sz w:val="28"/>
          <w:szCs w:val="28"/>
        </w:rPr>
        <w:t>агов</w:t>
      </w:r>
      <w:r w:rsidR="00D4284B">
        <w:rPr>
          <w:color w:val="000000"/>
          <w:sz w:val="28"/>
          <w:szCs w:val="28"/>
        </w:rPr>
        <w:t>»</w:t>
      </w:r>
      <w:r w:rsidR="00D4284B" w:rsidRP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разрушая микроорганизмы. Под действием КУФ происходит инактивация биосинтетического аппарата бактерий, денатурация и фотолиз нуклеиновых кислот и белков генома микроорганизмов, грибов и клещей за счет избыточного поглощения энергии квантов КУФ молекулами ДНК и РНК. Происходящие при этом летальные мутации с ионизацией атомов приво</w:t>
      </w:r>
      <w:r w:rsidR="00D4284B">
        <w:rPr>
          <w:color w:val="000000"/>
          <w:sz w:val="28"/>
          <w:szCs w:val="28"/>
        </w:rPr>
        <w:t>дят к разрушению аллергенов-пол</w:t>
      </w:r>
      <w:r w:rsidRPr="00711A0A">
        <w:rPr>
          <w:color w:val="000000"/>
          <w:sz w:val="28"/>
          <w:szCs w:val="28"/>
        </w:rPr>
        <w:t xml:space="preserve">лютантов и снижению аллергической реакции (при небольшой дозе активность бактерий повышается, при усилении воздействия наблюдается бактериостатический и затем бактерицидный эффекты). Наиболее чувствительны к УФО стрептококки, кишечная палочка, вирусы гриппа, токсины, устойчивы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споры. Кроме того, при коротковолновом УФО изменяются агрегационные свойства эритроцитов и тромбоцитов, содержание лимфоцитов и 1§ А, М, О, повышается бактерицидная активность крови. В легких снижается интерстициальный токсический отек, стимулируется синтез сурфактанта альвеолоцитами II типа. Коротковолновые ультрафиолетовые лучи вызывают в начальный период облучения кратковременный спазм капилляров с последующим более продолжительным расширением субкапиллярных вен. В результате на облученном участке формируется коротковолновая эритема красноватого цвета с синюшным оттенком. Она развивается через несколько часов и исчезает в течение 1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>2</w:t>
      </w:r>
      <w:r w:rsidRPr="00711A0A">
        <w:rPr>
          <w:color w:val="000000"/>
          <w:sz w:val="28"/>
          <w:szCs w:val="28"/>
        </w:rPr>
        <w:t xml:space="preserve"> суток.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lastRenderedPageBreak/>
        <w:t xml:space="preserve">Лечебные эффекты: </w:t>
      </w:r>
      <w:r w:rsidR="00D4284B">
        <w:rPr>
          <w:color w:val="000000"/>
          <w:sz w:val="28"/>
          <w:szCs w:val="28"/>
          <w:u w:val="single"/>
        </w:rPr>
        <w:t>для длинноволнового УФ</w:t>
      </w:r>
      <w:r w:rsidRPr="00711A0A">
        <w:rPr>
          <w:color w:val="000000"/>
          <w:sz w:val="28"/>
          <w:szCs w:val="28"/>
          <w:u w:val="single"/>
        </w:rPr>
        <w:t>О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пигментообра-зующий и иммуномодулирующий; </w:t>
      </w:r>
      <w:r w:rsidRPr="00711A0A">
        <w:rPr>
          <w:color w:val="000000"/>
          <w:sz w:val="28"/>
          <w:szCs w:val="28"/>
          <w:u w:val="single"/>
        </w:rPr>
        <w:t>для средневолнового УФО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О-ви-таминообразующий, обеспечивающий гомеостаз кальция и фосфора в крови, метаболический, пролиферативно-регенеративный (субэритем-ные дозы), провоспалительный (первичный), стресс-индуцирующий (первичный), аналгетический, гипосенсибилизирующий (эритемные дозы), гиперпластический; </w:t>
      </w:r>
      <w:r w:rsidRPr="00711A0A">
        <w:rPr>
          <w:color w:val="000000"/>
          <w:sz w:val="28"/>
          <w:szCs w:val="28"/>
          <w:u w:val="single"/>
        </w:rPr>
        <w:t>для коротковолнового УФО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иммуностимулирующий, метаболический, коагулокоррегулирующий (коагулирующий), бактерицидный.</w:t>
      </w:r>
    </w:p>
    <w:p w:rsidR="00CF24B9" w:rsidRPr="00711A0A" w:rsidRDefault="00D4284B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Показания</w:t>
      </w:r>
      <w:r w:rsidR="00CF24B9" w:rsidRPr="00711A0A">
        <w:rPr>
          <w:color w:val="000000"/>
          <w:sz w:val="28"/>
          <w:szCs w:val="28"/>
        </w:rPr>
        <w:t>. УФО используют при следующих основных синдромах: общих воспалительных изменений; болевом; сосудистой, сердечной, недостаточности I ст.; внешнесекреторной недостаточности поджелудочной железы; дизурическом; нефротическом; мочевом; судорожном; мышечно-тоническом; Рейно; нарушения функции суставов; деформации позвоночника; кожном; нарушения целостности тканей; аллергическом; анемическом; гипотиреоидном; ожирении; климактерическом; цефалгическом; энцефалопатии; энцефаломиелопатии; гипоталамическом; полинейропатии; невропатии; дисциркуляторной энцефалопатии; вестибулярном; ме</w:t>
      </w:r>
      <w:r>
        <w:rPr>
          <w:color w:val="000000"/>
          <w:sz w:val="28"/>
          <w:szCs w:val="28"/>
        </w:rPr>
        <w:t>нингеальном; ликворной гипертен</w:t>
      </w:r>
      <w:r w:rsidR="00CF24B9" w:rsidRPr="00711A0A">
        <w:rPr>
          <w:color w:val="000000"/>
          <w:sz w:val="28"/>
          <w:szCs w:val="28"/>
        </w:rPr>
        <w:t>зии; дискинетическом (спастическ</w:t>
      </w:r>
      <w:r>
        <w:rPr>
          <w:color w:val="000000"/>
          <w:sz w:val="28"/>
          <w:szCs w:val="28"/>
        </w:rPr>
        <w:t>ом и атоническом); цереброишеми</w:t>
      </w:r>
      <w:r w:rsidR="00CF24B9" w:rsidRPr="00711A0A">
        <w:rPr>
          <w:color w:val="000000"/>
          <w:sz w:val="28"/>
          <w:szCs w:val="28"/>
        </w:rPr>
        <w:t>ческом; вегетососудистой дистонии; корешковом; корешково-сосудистом; рефлекторном.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Заболевания: ДУФ в сочетании с фотосенсибилизирующими препаратами (аммифурин, бероксан. псеберан, псорален, пувален) используют для лечения псориаза, экземы, грибовидного микоза, витилиго, себореи и других заболеваний кожи (ПУВА-терапия); СУФ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при рахите и патологии внутренних органов (пневмония, бронхит, бронхиальная астма, язвенная болезнь, гастрит, аднексит), заболеваниях опорно-двигательного аппарата (ревматоидный артрит, болезнь Бехтерева, спондилез, миозит), заболеваниях нервной системы (полиневрит, мигрень, неврастения, энцефаломиелит, рассеянный склероз, паркинсонизм, фантомные боли и др.</w:t>
      </w:r>
      <w:r w:rsidR="00711A0A">
        <w:rPr>
          <w:color w:val="000000"/>
          <w:sz w:val="28"/>
          <w:szCs w:val="28"/>
        </w:rPr>
        <w:t>)</w:t>
      </w:r>
      <w:r w:rsidRPr="00711A0A">
        <w:rPr>
          <w:color w:val="000000"/>
          <w:sz w:val="28"/>
          <w:szCs w:val="28"/>
        </w:rPr>
        <w:t xml:space="preserve">; </w:t>
      </w:r>
      <w:r w:rsidRPr="00711A0A">
        <w:rPr>
          <w:color w:val="000000"/>
          <w:sz w:val="28"/>
          <w:szCs w:val="28"/>
        </w:rPr>
        <w:lastRenderedPageBreak/>
        <w:t xml:space="preserve">КУФ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для обеззараживания помещений, для поверхностной обработки инфицированных ран и слизистых оболочек (воспаление, бактерионосительство). Д-витаминообразующее действие УФО используют в профилактических целях у детей, беременных и кормящих.</w:t>
      </w:r>
    </w:p>
    <w:p w:rsidR="00CF24B9" w:rsidRPr="00711A0A" w:rsidRDefault="00192BDD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Противопоказания</w:t>
      </w:r>
      <w:r w:rsidR="00CF24B9" w:rsidRPr="00711A0A">
        <w:rPr>
          <w:color w:val="000000"/>
          <w:sz w:val="28"/>
          <w:szCs w:val="28"/>
        </w:rPr>
        <w:t xml:space="preserve">. Наряду с общими, при синдромах: интоксикационном; наличия жидкости в полости; нарушения ритма сердца; печеночной, почечной недостаточности; тромбофлебитическом; флеботромбоза; желтухи; нефротическом; нефритическом; синдроме разрастания соединительной ткани </w:t>
      </w:r>
      <w:r>
        <w:rPr>
          <w:color w:val="000000"/>
          <w:sz w:val="28"/>
          <w:szCs w:val="28"/>
        </w:rPr>
        <w:t>(гиперпластическом); гиперглике</w:t>
      </w:r>
      <w:r w:rsidR="00CF24B9" w:rsidRPr="00711A0A">
        <w:rPr>
          <w:color w:val="000000"/>
          <w:sz w:val="28"/>
          <w:szCs w:val="28"/>
        </w:rPr>
        <w:t>мическом; гипертиреоидном; невротическом.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Заболевания: активный туберкулез, неврозы, фотодерматозы, тиреотоксикоз, системная красная волчанка, тяжелая форма атеросклероза, малярия, болезнь Аддисона, повышенная чувствительность к ультрафиолетовому излучению, тромбоэмболии, острые воспалительно-гнойные заболевания на фоне гиперреактивности организма; для АУФОК противопоказаны порфирии, тромбоцитопении, психические заболевания, гепато- и нефропатии, каллезные язвы желудка.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Лечебные эффекты: </w:t>
      </w:r>
      <w:r w:rsidRPr="00711A0A">
        <w:rPr>
          <w:color w:val="000000"/>
          <w:sz w:val="28"/>
          <w:szCs w:val="28"/>
          <w:u w:val="single"/>
        </w:rPr>
        <w:t>для длинноволнового УФ О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="00192BDD">
        <w:rPr>
          <w:color w:val="000000"/>
          <w:sz w:val="28"/>
          <w:szCs w:val="28"/>
        </w:rPr>
        <w:t>пигментообра</w:t>
      </w:r>
      <w:r w:rsidRPr="00711A0A">
        <w:rPr>
          <w:color w:val="000000"/>
          <w:sz w:val="28"/>
          <w:szCs w:val="28"/>
        </w:rPr>
        <w:t xml:space="preserve">зующий и иммуномодулирующий; </w:t>
      </w:r>
      <w:r w:rsidRPr="00711A0A">
        <w:rPr>
          <w:color w:val="000000"/>
          <w:sz w:val="28"/>
          <w:szCs w:val="28"/>
          <w:u w:val="single"/>
        </w:rPr>
        <w:t>для средневолнового УФО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 xml:space="preserve">О-витаминообразующий, обеспечивающий гомеостаз кальция и фосфора в крови, метаболический, пролиферативно-регенеративный (субэритемные дозы), провоспалительный (первичный), стресс-индуцирующий (первичный), аналгетический, гипосенсибилизирующий (эритемные дозы), гиперпластический; </w:t>
      </w:r>
      <w:r w:rsidRPr="00711A0A">
        <w:rPr>
          <w:color w:val="000000"/>
          <w:sz w:val="28"/>
          <w:szCs w:val="28"/>
          <w:u w:val="single"/>
        </w:rPr>
        <w:t>для коротковолнового УФО</w:t>
      </w:r>
      <w:r w:rsidRPr="00711A0A">
        <w:rPr>
          <w:color w:val="000000"/>
          <w:sz w:val="28"/>
          <w:szCs w:val="28"/>
        </w:rPr>
        <w:t xml:space="preserve"> </w:t>
      </w:r>
      <w:r w:rsidR="00D4284B">
        <w:rPr>
          <w:color w:val="000000"/>
          <w:sz w:val="28"/>
          <w:szCs w:val="28"/>
        </w:rPr>
        <w:t>–</w:t>
      </w:r>
      <w:r w:rsidR="00D4284B" w:rsidRPr="00711A0A">
        <w:rPr>
          <w:color w:val="000000"/>
          <w:sz w:val="28"/>
          <w:szCs w:val="28"/>
        </w:rPr>
        <w:t xml:space="preserve"> </w:t>
      </w:r>
      <w:r w:rsidRPr="00711A0A">
        <w:rPr>
          <w:color w:val="000000"/>
          <w:sz w:val="28"/>
          <w:szCs w:val="28"/>
        </w:rPr>
        <w:t>иммуностимулирующий, метаболический, коагулокоррегулирующий (коагулирующий), бактерицидный.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24B9" w:rsidRPr="00711A0A" w:rsidRDefault="00192BDD" w:rsidP="00711A0A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06C15" w:rsidRPr="00711A0A">
        <w:rPr>
          <w:b/>
          <w:color w:val="000000"/>
          <w:sz w:val="28"/>
          <w:szCs w:val="28"/>
        </w:rPr>
        <w:lastRenderedPageBreak/>
        <w:t>Список литературы</w:t>
      </w:r>
    </w:p>
    <w:p w:rsidR="00CF24B9" w:rsidRPr="00711A0A" w:rsidRDefault="00CF24B9" w:rsidP="00711A0A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0E7F" w:rsidRPr="00711A0A" w:rsidRDefault="00BA0E7F" w:rsidP="00192BDD">
      <w:pPr>
        <w:widowControl/>
        <w:numPr>
          <w:ilvl w:val="0"/>
          <w:numId w:val="1"/>
        </w:numPr>
        <w:shd w:val="clear" w:color="auto" w:fill="FFFFFF"/>
        <w:tabs>
          <w:tab w:val="clear" w:pos="1453"/>
          <w:tab w:val="num" w:pos="3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Боголюбов В.М., Пономаренко Г.Н. Общая физиотерапия: Учебник. – М., </w:t>
      </w:r>
      <w:r w:rsidR="00D4284B" w:rsidRPr="00711A0A">
        <w:rPr>
          <w:color w:val="000000"/>
          <w:sz w:val="28"/>
          <w:szCs w:val="28"/>
        </w:rPr>
        <w:t>1999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г</w:t>
      </w:r>
      <w:r w:rsidRPr="00711A0A">
        <w:rPr>
          <w:color w:val="000000"/>
          <w:sz w:val="28"/>
          <w:szCs w:val="28"/>
        </w:rPr>
        <w:t>.</w:t>
      </w:r>
    </w:p>
    <w:p w:rsidR="00BA0E7F" w:rsidRPr="00711A0A" w:rsidRDefault="00BA0E7F" w:rsidP="00192BDD">
      <w:pPr>
        <w:widowControl/>
        <w:numPr>
          <w:ilvl w:val="0"/>
          <w:numId w:val="1"/>
        </w:numPr>
        <w:shd w:val="clear" w:color="auto" w:fill="FFFFFF"/>
        <w:tabs>
          <w:tab w:val="clear" w:pos="1453"/>
          <w:tab w:val="num" w:pos="3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Клиническая физиотерапия / Под ред. В.В. Оржешковского. – Киев, </w:t>
      </w:r>
      <w:r w:rsidR="00D4284B" w:rsidRPr="00711A0A">
        <w:rPr>
          <w:color w:val="000000"/>
          <w:sz w:val="28"/>
          <w:szCs w:val="28"/>
        </w:rPr>
        <w:t>1984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г</w:t>
      </w:r>
      <w:r w:rsidRPr="00711A0A">
        <w:rPr>
          <w:color w:val="000000"/>
          <w:sz w:val="28"/>
          <w:szCs w:val="28"/>
        </w:rPr>
        <w:t>.</w:t>
      </w:r>
    </w:p>
    <w:p w:rsidR="00BA0E7F" w:rsidRPr="00711A0A" w:rsidRDefault="00BA0E7F" w:rsidP="00192BDD">
      <w:pPr>
        <w:widowControl/>
        <w:numPr>
          <w:ilvl w:val="0"/>
          <w:numId w:val="1"/>
        </w:numPr>
        <w:shd w:val="clear" w:color="auto" w:fill="FFFFFF"/>
        <w:tabs>
          <w:tab w:val="clear" w:pos="1453"/>
          <w:tab w:val="num" w:pos="3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Клячкин Л.М.</w:t>
      </w:r>
      <w:r w:rsidR="00711A0A">
        <w:rPr>
          <w:color w:val="000000"/>
          <w:sz w:val="28"/>
          <w:szCs w:val="28"/>
        </w:rPr>
        <w:t>,</w:t>
      </w:r>
      <w:r w:rsidRPr="00711A0A">
        <w:rPr>
          <w:color w:val="000000"/>
          <w:sz w:val="28"/>
          <w:szCs w:val="28"/>
        </w:rPr>
        <w:t xml:space="preserve"> Виноградова М.Н. Физиотерапия. – М., </w:t>
      </w:r>
      <w:r w:rsidR="00D4284B" w:rsidRPr="00711A0A">
        <w:rPr>
          <w:color w:val="000000"/>
          <w:sz w:val="28"/>
          <w:szCs w:val="28"/>
        </w:rPr>
        <w:t>1995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г</w:t>
      </w:r>
      <w:r w:rsidRPr="00711A0A">
        <w:rPr>
          <w:color w:val="000000"/>
          <w:sz w:val="28"/>
          <w:szCs w:val="28"/>
        </w:rPr>
        <w:t>.</w:t>
      </w:r>
    </w:p>
    <w:p w:rsidR="00BA0E7F" w:rsidRPr="00711A0A" w:rsidRDefault="00BA0E7F" w:rsidP="00192BDD">
      <w:pPr>
        <w:widowControl/>
        <w:numPr>
          <w:ilvl w:val="0"/>
          <w:numId w:val="1"/>
        </w:numPr>
        <w:shd w:val="clear" w:color="auto" w:fill="FFFFFF"/>
        <w:tabs>
          <w:tab w:val="clear" w:pos="1453"/>
          <w:tab w:val="num" w:pos="3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 xml:space="preserve">Пономаренко Г.Н. Физические методы лечения: Справочник. – СПб., </w:t>
      </w:r>
      <w:r w:rsidR="00D4284B" w:rsidRPr="00711A0A">
        <w:rPr>
          <w:color w:val="000000"/>
          <w:sz w:val="28"/>
          <w:szCs w:val="28"/>
        </w:rPr>
        <w:t>2002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г</w:t>
      </w:r>
      <w:r w:rsidRPr="00711A0A">
        <w:rPr>
          <w:color w:val="000000"/>
          <w:sz w:val="28"/>
          <w:szCs w:val="28"/>
        </w:rPr>
        <w:t>.</w:t>
      </w:r>
    </w:p>
    <w:p w:rsidR="00CF24B9" w:rsidRPr="00711A0A" w:rsidRDefault="00CF24B9" w:rsidP="00192BDD">
      <w:pPr>
        <w:widowControl/>
        <w:numPr>
          <w:ilvl w:val="0"/>
          <w:numId w:val="1"/>
        </w:numPr>
        <w:shd w:val="clear" w:color="auto" w:fill="FFFFFF"/>
        <w:tabs>
          <w:tab w:val="clear" w:pos="1453"/>
          <w:tab w:val="num" w:pos="300"/>
        </w:tabs>
        <w:autoSpaceDE/>
        <w:autoSpaceDN/>
        <w:adjustRightInd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711A0A">
        <w:rPr>
          <w:color w:val="000000"/>
          <w:sz w:val="28"/>
          <w:szCs w:val="28"/>
        </w:rPr>
        <w:t>Улащик</w:t>
      </w:r>
      <w:r w:rsidR="00BA0E7F" w:rsidRPr="00711A0A">
        <w:rPr>
          <w:color w:val="000000"/>
          <w:sz w:val="28"/>
          <w:szCs w:val="28"/>
        </w:rPr>
        <w:t xml:space="preserve"> В.С.</w:t>
      </w:r>
      <w:r w:rsidRPr="00711A0A">
        <w:rPr>
          <w:color w:val="000000"/>
          <w:sz w:val="28"/>
          <w:szCs w:val="28"/>
        </w:rPr>
        <w:t xml:space="preserve">, Лукомский </w:t>
      </w:r>
      <w:r w:rsidR="00BA0E7F" w:rsidRPr="00711A0A">
        <w:rPr>
          <w:color w:val="000000"/>
          <w:sz w:val="28"/>
          <w:szCs w:val="28"/>
        </w:rPr>
        <w:t xml:space="preserve">И.В. </w:t>
      </w:r>
      <w:r w:rsidRPr="00711A0A">
        <w:rPr>
          <w:color w:val="000000"/>
          <w:sz w:val="28"/>
          <w:szCs w:val="28"/>
        </w:rPr>
        <w:t xml:space="preserve">Общая физиотерапия: Учебник, Минск, «Книжный дом», </w:t>
      </w:r>
      <w:r w:rsidR="00D4284B" w:rsidRPr="00711A0A">
        <w:rPr>
          <w:color w:val="000000"/>
          <w:sz w:val="28"/>
          <w:szCs w:val="28"/>
        </w:rPr>
        <w:t>2003</w:t>
      </w:r>
      <w:r w:rsidR="00D4284B">
        <w:rPr>
          <w:color w:val="000000"/>
          <w:sz w:val="28"/>
          <w:szCs w:val="28"/>
        </w:rPr>
        <w:t> </w:t>
      </w:r>
      <w:r w:rsidR="00D4284B" w:rsidRPr="00711A0A">
        <w:rPr>
          <w:color w:val="000000"/>
          <w:sz w:val="28"/>
          <w:szCs w:val="28"/>
        </w:rPr>
        <w:t>г</w:t>
      </w:r>
      <w:r w:rsidRPr="00711A0A">
        <w:rPr>
          <w:color w:val="000000"/>
          <w:sz w:val="28"/>
          <w:szCs w:val="28"/>
        </w:rPr>
        <w:t>.</w:t>
      </w:r>
    </w:p>
    <w:sectPr w:rsidR="00CF24B9" w:rsidRPr="00711A0A" w:rsidSect="00711A0A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B7" w:rsidRDefault="00EF4AB7">
      <w:r>
        <w:separator/>
      </w:r>
    </w:p>
  </w:endnote>
  <w:endnote w:type="continuationSeparator" w:id="0">
    <w:p w:rsidR="00EF4AB7" w:rsidRDefault="00EF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7F" w:rsidRDefault="00794F7F" w:rsidP="00C21F9A">
    <w:pPr>
      <w:pStyle w:val="a5"/>
      <w:framePr w:wrap="around" w:vAnchor="text" w:hAnchor="margin" w:xAlign="right" w:y="1"/>
      <w:rPr>
        <w:rStyle w:val="a7"/>
      </w:rPr>
    </w:pPr>
  </w:p>
  <w:p w:rsidR="00794F7F" w:rsidRDefault="00794F7F" w:rsidP="00C21F9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F7F" w:rsidRDefault="00D13E09" w:rsidP="00C21F9A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794F7F" w:rsidRDefault="00794F7F" w:rsidP="00C21F9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B7" w:rsidRDefault="00EF4AB7">
      <w:r>
        <w:separator/>
      </w:r>
    </w:p>
  </w:footnote>
  <w:footnote w:type="continuationSeparator" w:id="0">
    <w:p w:rsidR="00EF4AB7" w:rsidRDefault="00EF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13CE"/>
    <w:multiLevelType w:val="hybridMultilevel"/>
    <w:tmpl w:val="709A5FBC"/>
    <w:lvl w:ilvl="0" w:tplc="9006DD96">
      <w:start w:val="1"/>
      <w:numFmt w:val="decimal"/>
      <w:lvlText w:val="%1."/>
      <w:lvlJc w:val="left"/>
      <w:pPr>
        <w:tabs>
          <w:tab w:val="num" w:pos="1453"/>
        </w:tabs>
        <w:ind w:left="1453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B9"/>
    <w:rsid w:val="00005714"/>
    <w:rsid w:val="00013EE8"/>
    <w:rsid w:val="00014791"/>
    <w:rsid w:val="0002149F"/>
    <w:rsid w:val="00042758"/>
    <w:rsid w:val="00043C0C"/>
    <w:rsid w:val="000521CD"/>
    <w:rsid w:val="00054FDC"/>
    <w:rsid w:val="00056BAC"/>
    <w:rsid w:val="00075690"/>
    <w:rsid w:val="00077354"/>
    <w:rsid w:val="00077934"/>
    <w:rsid w:val="00090793"/>
    <w:rsid w:val="0009509A"/>
    <w:rsid w:val="00095AA3"/>
    <w:rsid w:val="000A4D68"/>
    <w:rsid w:val="000D3A90"/>
    <w:rsid w:val="000F2C88"/>
    <w:rsid w:val="000F3879"/>
    <w:rsid w:val="000F73C7"/>
    <w:rsid w:val="0010425F"/>
    <w:rsid w:val="00123057"/>
    <w:rsid w:val="00126D5B"/>
    <w:rsid w:val="001340C9"/>
    <w:rsid w:val="0013464A"/>
    <w:rsid w:val="00137E85"/>
    <w:rsid w:val="00141BD4"/>
    <w:rsid w:val="00144039"/>
    <w:rsid w:val="00146083"/>
    <w:rsid w:val="00153C32"/>
    <w:rsid w:val="00154A91"/>
    <w:rsid w:val="00161FDB"/>
    <w:rsid w:val="001628AF"/>
    <w:rsid w:val="001646A0"/>
    <w:rsid w:val="001718FF"/>
    <w:rsid w:val="00176B55"/>
    <w:rsid w:val="00182675"/>
    <w:rsid w:val="00185D40"/>
    <w:rsid w:val="001876E4"/>
    <w:rsid w:val="00192BDD"/>
    <w:rsid w:val="001952C6"/>
    <w:rsid w:val="001C18E6"/>
    <w:rsid w:val="001D48AE"/>
    <w:rsid w:val="001E0301"/>
    <w:rsid w:val="001E0E86"/>
    <w:rsid w:val="001E11BE"/>
    <w:rsid w:val="001E13A1"/>
    <w:rsid w:val="001E25F8"/>
    <w:rsid w:val="001E5F39"/>
    <w:rsid w:val="001F3262"/>
    <w:rsid w:val="001F47B9"/>
    <w:rsid w:val="001F7042"/>
    <w:rsid w:val="002004E7"/>
    <w:rsid w:val="002030DE"/>
    <w:rsid w:val="002055E3"/>
    <w:rsid w:val="002413D4"/>
    <w:rsid w:val="00251198"/>
    <w:rsid w:val="00255A2E"/>
    <w:rsid w:val="00256145"/>
    <w:rsid w:val="00260A6B"/>
    <w:rsid w:val="00266578"/>
    <w:rsid w:val="00273320"/>
    <w:rsid w:val="002749F2"/>
    <w:rsid w:val="00277C2C"/>
    <w:rsid w:val="002854F3"/>
    <w:rsid w:val="0028786F"/>
    <w:rsid w:val="002965BA"/>
    <w:rsid w:val="002A0E9F"/>
    <w:rsid w:val="002A3C97"/>
    <w:rsid w:val="002A57FD"/>
    <w:rsid w:val="002A72D5"/>
    <w:rsid w:val="002C6232"/>
    <w:rsid w:val="002D701B"/>
    <w:rsid w:val="002E3721"/>
    <w:rsid w:val="002E7538"/>
    <w:rsid w:val="00316765"/>
    <w:rsid w:val="0032788E"/>
    <w:rsid w:val="003303B8"/>
    <w:rsid w:val="00362D7D"/>
    <w:rsid w:val="00367974"/>
    <w:rsid w:val="00376CEF"/>
    <w:rsid w:val="00382270"/>
    <w:rsid w:val="003831AB"/>
    <w:rsid w:val="00386A94"/>
    <w:rsid w:val="00390B5A"/>
    <w:rsid w:val="003A03CC"/>
    <w:rsid w:val="003A5C30"/>
    <w:rsid w:val="003A6FFB"/>
    <w:rsid w:val="003B30D3"/>
    <w:rsid w:val="003C4978"/>
    <w:rsid w:val="003C65AB"/>
    <w:rsid w:val="003D042A"/>
    <w:rsid w:val="003D1BCC"/>
    <w:rsid w:val="003E30CE"/>
    <w:rsid w:val="003E5E77"/>
    <w:rsid w:val="003E6337"/>
    <w:rsid w:val="003E6EA8"/>
    <w:rsid w:val="003F4D47"/>
    <w:rsid w:val="004002D6"/>
    <w:rsid w:val="00405123"/>
    <w:rsid w:val="00405E69"/>
    <w:rsid w:val="00406C15"/>
    <w:rsid w:val="0041399A"/>
    <w:rsid w:val="0041644A"/>
    <w:rsid w:val="00427C5F"/>
    <w:rsid w:val="004310E8"/>
    <w:rsid w:val="00431986"/>
    <w:rsid w:val="00433643"/>
    <w:rsid w:val="00433EA4"/>
    <w:rsid w:val="00433F86"/>
    <w:rsid w:val="00444A8B"/>
    <w:rsid w:val="0044650D"/>
    <w:rsid w:val="0045481D"/>
    <w:rsid w:val="00461991"/>
    <w:rsid w:val="00464E2D"/>
    <w:rsid w:val="00471DF8"/>
    <w:rsid w:val="00475223"/>
    <w:rsid w:val="00476521"/>
    <w:rsid w:val="00477F0C"/>
    <w:rsid w:val="00487708"/>
    <w:rsid w:val="004A0748"/>
    <w:rsid w:val="004A145A"/>
    <w:rsid w:val="004A2EB6"/>
    <w:rsid w:val="004A597D"/>
    <w:rsid w:val="004B75BE"/>
    <w:rsid w:val="004C1D58"/>
    <w:rsid w:val="004D2AC4"/>
    <w:rsid w:val="004D2C6B"/>
    <w:rsid w:val="004D5EA9"/>
    <w:rsid w:val="004D6347"/>
    <w:rsid w:val="004E0441"/>
    <w:rsid w:val="004E560E"/>
    <w:rsid w:val="004F6BF3"/>
    <w:rsid w:val="005134CF"/>
    <w:rsid w:val="00521D4B"/>
    <w:rsid w:val="00527AF2"/>
    <w:rsid w:val="00534BCB"/>
    <w:rsid w:val="005411B4"/>
    <w:rsid w:val="00543FD3"/>
    <w:rsid w:val="005470CC"/>
    <w:rsid w:val="00547600"/>
    <w:rsid w:val="00555489"/>
    <w:rsid w:val="00556DC3"/>
    <w:rsid w:val="00562D97"/>
    <w:rsid w:val="00565572"/>
    <w:rsid w:val="00576BED"/>
    <w:rsid w:val="00580294"/>
    <w:rsid w:val="005807BF"/>
    <w:rsid w:val="005903E4"/>
    <w:rsid w:val="005A0599"/>
    <w:rsid w:val="005B0E36"/>
    <w:rsid w:val="005B69A6"/>
    <w:rsid w:val="005C59A9"/>
    <w:rsid w:val="005C7ED8"/>
    <w:rsid w:val="005D23FE"/>
    <w:rsid w:val="005D5E04"/>
    <w:rsid w:val="005D71F1"/>
    <w:rsid w:val="005F0DF4"/>
    <w:rsid w:val="005F2EED"/>
    <w:rsid w:val="0060208F"/>
    <w:rsid w:val="0062491A"/>
    <w:rsid w:val="00624C13"/>
    <w:rsid w:val="00626A5B"/>
    <w:rsid w:val="00631059"/>
    <w:rsid w:val="0063610C"/>
    <w:rsid w:val="00652D1E"/>
    <w:rsid w:val="00660E6D"/>
    <w:rsid w:val="006650BA"/>
    <w:rsid w:val="006804BE"/>
    <w:rsid w:val="006A1338"/>
    <w:rsid w:val="006A77BE"/>
    <w:rsid w:val="006B043E"/>
    <w:rsid w:val="006C28EB"/>
    <w:rsid w:val="006C3BD7"/>
    <w:rsid w:val="006D31AC"/>
    <w:rsid w:val="006D3DF3"/>
    <w:rsid w:val="006E283A"/>
    <w:rsid w:val="006E5F99"/>
    <w:rsid w:val="0070182D"/>
    <w:rsid w:val="00711A0A"/>
    <w:rsid w:val="00723E00"/>
    <w:rsid w:val="0073060E"/>
    <w:rsid w:val="007313E4"/>
    <w:rsid w:val="00740E9C"/>
    <w:rsid w:val="0075398C"/>
    <w:rsid w:val="00766E72"/>
    <w:rsid w:val="00767CE4"/>
    <w:rsid w:val="00767E18"/>
    <w:rsid w:val="00771EA8"/>
    <w:rsid w:val="00792394"/>
    <w:rsid w:val="007923D2"/>
    <w:rsid w:val="00794F7F"/>
    <w:rsid w:val="007955CE"/>
    <w:rsid w:val="007B0D9B"/>
    <w:rsid w:val="007B531E"/>
    <w:rsid w:val="007B566A"/>
    <w:rsid w:val="007B7143"/>
    <w:rsid w:val="007D6880"/>
    <w:rsid w:val="007E12A9"/>
    <w:rsid w:val="007E4319"/>
    <w:rsid w:val="007E596C"/>
    <w:rsid w:val="007E6A73"/>
    <w:rsid w:val="007F6936"/>
    <w:rsid w:val="00822C12"/>
    <w:rsid w:val="008236F0"/>
    <w:rsid w:val="00823FC7"/>
    <w:rsid w:val="0082662A"/>
    <w:rsid w:val="00835243"/>
    <w:rsid w:val="00835EBE"/>
    <w:rsid w:val="00837C5B"/>
    <w:rsid w:val="00846A85"/>
    <w:rsid w:val="00852496"/>
    <w:rsid w:val="00871D96"/>
    <w:rsid w:val="008745E0"/>
    <w:rsid w:val="0087594E"/>
    <w:rsid w:val="0087605C"/>
    <w:rsid w:val="00877167"/>
    <w:rsid w:val="00884D95"/>
    <w:rsid w:val="008908D9"/>
    <w:rsid w:val="008A66D0"/>
    <w:rsid w:val="008B2653"/>
    <w:rsid w:val="008B3AC6"/>
    <w:rsid w:val="008B5C3F"/>
    <w:rsid w:val="008C2F4E"/>
    <w:rsid w:val="008C62ED"/>
    <w:rsid w:val="008F00BB"/>
    <w:rsid w:val="008F678D"/>
    <w:rsid w:val="00916AEA"/>
    <w:rsid w:val="00922D87"/>
    <w:rsid w:val="00936F45"/>
    <w:rsid w:val="00947D24"/>
    <w:rsid w:val="00955B33"/>
    <w:rsid w:val="00963CC2"/>
    <w:rsid w:val="009650F9"/>
    <w:rsid w:val="00980C95"/>
    <w:rsid w:val="00985304"/>
    <w:rsid w:val="00985E74"/>
    <w:rsid w:val="00986879"/>
    <w:rsid w:val="009A1174"/>
    <w:rsid w:val="009D09BB"/>
    <w:rsid w:val="009D0AA3"/>
    <w:rsid w:val="009D2227"/>
    <w:rsid w:val="009D2557"/>
    <w:rsid w:val="009E31EC"/>
    <w:rsid w:val="009E5FC3"/>
    <w:rsid w:val="009E65CE"/>
    <w:rsid w:val="00A01A17"/>
    <w:rsid w:val="00A050E1"/>
    <w:rsid w:val="00A06F5D"/>
    <w:rsid w:val="00A1403B"/>
    <w:rsid w:val="00A15280"/>
    <w:rsid w:val="00A16F15"/>
    <w:rsid w:val="00A249DD"/>
    <w:rsid w:val="00A3336D"/>
    <w:rsid w:val="00A37E0E"/>
    <w:rsid w:val="00A53BC7"/>
    <w:rsid w:val="00A5738B"/>
    <w:rsid w:val="00A64641"/>
    <w:rsid w:val="00A729FE"/>
    <w:rsid w:val="00A90591"/>
    <w:rsid w:val="00A94B4B"/>
    <w:rsid w:val="00AA10A9"/>
    <w:rsid w:val="00AA1443"/>
    <w:rsid w:val="00AA7DD3"/>
    <w:rsid w:val="00AC08A2"/>
    <w:rsid w:val="00AD4C21"/>
    <w:rsid w:val="00B037B5"/>
    <w:rsid w:val="00B10899"/>
    <w:rsid w:val="00B15A58"/>
    <w:rsid w:val="00B165DA"/>
    <w:rsid w:val="00B16786"/>
    <w:rsid w:val="00B2279A"/>
    <w:rsid w:val="00B31111"/>
    <w:rsid w:val="00B36E97"/>
    <w:rsid w:val="00B40040"/>
    <w:rsid w:val="00B57743"/>
    <w:rsid w:val="00B70FC4"/>
    <w:rsid w:val="00B8414B"/>
    <w:rsid w:val="00BA0E7F"/>
    <w:rsid w:val="00BA4D8E"/>
    <w:rsid w:val="00BB1C1D"/>
    <w:rsid w:val="00BC75AB"/>
    <w:rsid w:val="00BD4FA2"/>
    <w:rsid w:val="00BE0233"/>
    <w:rsid w:val="00BE24BF"/>
    <w:rsid w:val="00BE2F47"/>
    <w:rsid w:val="00BF5EB5"/>
    <w:rsid w:val="00BF680A"/>
    <w:rsid w:val="00C00138"/>
    <w:rsid w:val="00C01E69"/>
    <w:rsid w:val="00C05608"/>
    <w:rsid w:val="00C05A5B"/>
    <w:rsid w:val="00C05F86"/>
    <w:rsid w:val="00C11EF0"/>
    <w:rsid w:val="00C1242F"/>
    <w:rsid w:val="00C218B2"/>
    <w:rsid w:val="00C21F9A"/>
    <w:rsid w:val="00C30915"/>
    <w:rsid w:val="00C37F22"/>
    <w:rsid w:val="00C542FF"/>
    <w:rsid w:val="00C62926"/>
    <w:rsid w:val="00C650EC"/>
    <w:rsid w:val="00C6776C"/>
    <w:rsid w:val="00C71FD8"/>
    <w:rsid w:val="00C74042"/>
    <w:rsid w:val="00C7603E"/>
    <w:rsid w:val="00C7756B"/>
    <w:rsid w:val="00C83137"/>
    <w:rsid w:val="00C837AC"/>
    <w:rsid w:val="00C8582F"/>
    <w:rsid w:val="00C917CC"/>
    <w:rsid w:val="00C9288C"/>
    <w:rsid w:val="00C95BFB"/>
    <w:rsid w:val="00CA16CE"/>
    <w:rsid w:val="00CA28DB"/>
    <w:rsid w:val="00CA3284"/>
    <w:rsid w:val="00CA3CC3"/>
    <w:rsid w:val="00CA58E4"/>
    <w:rsid w:val="00CB56EF"/>
    <w:rsid w:val="00CC01CA"/>
    <w:rsid w:val="00CD4424"/>
    <w:rsid w:val="00CD5ABC"/>
    <w:rsid w:val="00CF0084"/>
    <w:rsid w:val="00CF24B9"/>
    <w:rsid w:val="00CF625E"/>
    <w:rsid w:val="00D0481F"/>
    <w:rsid w:val="00D13E09"/>
    <w:rsid w:val="00D16D91"/>
    <w:rsid w:val="00D34E23"/>
    <w:rsid w:val="00D35FA2"/>
    <w:rsid w:val="00D4284B"/>
    <w:rsid w:val="00D74685"/>
    <w:rsid w:val="00D76D6F"/>
    <w:rsid w:val="00D82312"/>
    <w:rsid w:val="00D8270E"/>
    <w:rsid w:val="00D82A09"/>
    <w:rsid w:val="00D85384"/>
    <w:rsid w:val="00D903AA"/>
    <w:rsid w:val="00D97D0A"/>
    <w:rsid w:val="00DA4462"/>
    <w:rsid w:val="00DB0CE6"/>
    <w:rsid w:val="00DD7163"/>
    <w:rsid w:val="00DD7C4D"/>
    <w:rsid w:val="00DF4538"/>
    <w:rsid w:val="00DF55CF"/>
    <w:rsid w:val="00DF66BE"/>
    <w:rsid w:val="00E10E75"/>
    <w:rsid w:val="00E23139"/>
    <w:rsid w:val="00E33E7E"/>
    <w:rsid w:val="00E357B0"/>
    <w:rsid w:val="00E51E0C"/>
    <w:rsid w:val="00E51EEA"/>
    <w:rsid w:val="00E52F6D"/>
    <w:rsid w:val="00E6181F"/>
    <w:rsid w:val="00E663FC"/>
    <w:rsid w:val="00E66AEA"/>
    <w:rsid w:val="00E67D7C"/>
    <w:rsid w:val="00E721AF"/>
    <w:rsid w:val="00E76D10"/>
    <w:rsid w:val="00E82BF7"/>
    <w:rsid w:val="00E853B0"/>
    <w:rsid w:val="00E96C72"/>
    <w:rsid w:val="00E9730D"/>
    <w:rsid w:val="00EA4B50"/>
    <w:rsid w:val="00EA52BB"/>
    <w:rsid w:val="00EB5C17"/>
    <w:rsid w:val="00EC2038"/>
    <w:rsid w:val="00EC5651"/>
    <w:rsid w:val="00ED35DF"/>
    <w:rsid w:val="00EE6FD8"/>
    <w:rsid w:val="00EF0B7F"/>
    <w:rsid w:val="00EF4AB7"/>
    <w:rsid w:val="00EF53EF"/>
    <w:rsid w:val="00F02F22"/>
    <w:rsid w:val="00F15B71"/>
    <w:rsid w:val="00F324FC"/>
    <w:rsid w:val="00F34653"/>
    <w:rsid w:val="00F40DF5"/>
    <w:rsid w:val="00F624DC"/>
    <w:rsid w:val="00F67EC5"/>
    <w:rsid w:val="00F706F6"/>
    <w:rsid w:val="00F75EB5"/>
    <w:rsid w:val="00F9731B"/>
    <w:rsid w:val="00FA3A4C"/>
    <w:rsid w:val="00FB6C02"/>
    <w:rsid w:val="00FC5BFC"/>
    <w:rsid w:val="00FD7E50"/>
    <w:rsid w:val="00FE63A6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CABCFB-E5C4-479B-A9AF-852286A0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4B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F24B9"/>
    <w:pPr>
      <w:shd w:val="clear" w:color="auto" w:fill="FFFFFF"/>
      <w:ind w:firstLine="720"/>
      <w:jc w:val="both"/>
    </w:pPr>
    <w:rPr>
      <w:color w:val="000000"/>
      <w:spacing w:val="-6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rsid w:val="00CF24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  <w:rsid w:val="00CF24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Горловский филиал</vt:lpstr>
    </vt:vector>
  </TitlesOfParts>
  <Company>ДОМ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Горловский филиал</dc:title>
  <dc:subject/>
  <dc:creator>КОСС</dc:creator>
  <cp:keywords/>
  <dc:description/>
  <cp:lastModifiedBy>WR</cp:lastModifiedBy>
  <cp:revision>2</cp:revision>
  <dcterms:created xsi:type="dcterms:W3CDTF">2019-11-08T16:58:00Z</dcterms:created>
  <dcterms:modified xsi:type="dcterms:W3CDTF">2019-11-08T16:58:00Z</dcterms:modified>
</cp:coreProperties>
</file>