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50" w:rsidRDefault="00BE2750" w:rsidP="00BE2750">
      <w:pPr>
        <w:pStyle w:val="1"/>
        <w:shd w:val="clear" w:color="auto" w:fill="FFFFFF"/>
        <w:spacing w:before="0" w:beforeAutospacing="0"/>
        <w:ind w:firstLine="567"/>
        <w:jc w:val="center"/>
        <w:rPr>
          <w:bCs w:val="0"/>
          <w:color w:val="212529"/>
        </w:rPr>
      </w:pPr>
    </w:p>
    <w:p w:rsidR="00BE2750" w:rsidRDefault="00BE2750" w:rsidP="00BE2750">
      <w:pPr>
        <w:pStyle w:val="1"/>
        <w:shd w:val="clear" w:color="auto" w:fill="FFFFFF"/>
        <w:spacing w:before="0" w:beforeAutospacing="0"/>
        <w:ind w:firstLine="567"/>
        <w:jc w:val="center"/>
        <w:rPr>
          <w:bCs w:val="0"/>
          <w:color w:val="212529"/>
        </w:rPr>
      </w:pPr>
    </w:p>
    <w:p w:rsidR="00BE2750" w:rsidRDefault="00BE2750" w:rsidP="00BE2750">
      <w:pPr>
        <w:pStyle w:val="1"/>
        <w:shd w:val="clear" w:color="auto" w:fill="FFFFFF"/>
        <w:spacing w:before="0" w:beforeAutospacing="0"/>
        <w:ind w:firstLine="567"/>
        <w:jc w:val="center"/>
        <w:rPr>
          <w:bCs w:val="0"/>
          <w:color w:val="212529"/>
        </w:rPr>
      </w:pPr>
    </w:p>
    <w:p w:rsidR="00BE2750" w:rsidRPr="00BE2750" w:rsidRDefault="00BE2750" w:rsidP="00BE2750">
      <w:pPr>
        <w:pStyle w:val="1"/>
        <w:shd w:val="clear" w:color="auto" w:fill="FFFFFF"/>
        <w:spacing w:before="0" w:beforeAutospacing="0"/>
        <w:ind w:firstLine="567"/>
        <w:jc w:val="center"/>
        <w:rPr>
          <w:bCs w:val="0"/>
          <w:color w:val="212529"/>
        </w:rPr>
      </w:pPr>
      <w:r w:rsidRPr="00BE2750">
        <w:rPr>
          <w:bCs w:val="0"/>
          <w:color w:val="212529"/>
        </w:rPr>
        <w:t>Реферат на тему: Тренер - основная фигура в процессе спортивной подготовки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rStyle w:val="a4"/>
          <w:color w:val="212529"/>
          <w:sz w:val="29"/>
          <w:szCs w:val="29"/>
        </w:rPr>
        <w:t>Содержание:</w:t>
      </w:r>
    </w:p>
    <w:p w:rsidR="00BE2750" w:rsidRPr="00BE2750" w:rsidRDefault="00BE2750" w:rsidP="00BE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9"/>
          <w:szCs w:val="29"/>
        </w:rPr>
      </w:pPr>
      <w:hyperlink r:id="rId6" w:anchor="%D0%92%D0%B2%D0%B5%D0%B4%D0%B5%D0%BD%D0%B8%D0%B5" w:history="1">
        <w:r w:rsidRPr="00BE2750">
          <w:rPr>
            <w:rStyle w:val="a5"/>
            <w:rFonts w:ascii="Times New Roman" w:hAnsi="Times New Roman" w:cs="Times New Roman"/>
            <w:color w:val="auto"/>
            <w:sz w:val="29"/>
            <w:szCs w:val="29"/>
            <w:u w:val="none"/>
          </w:rPr>
          <w:t>Введение</w:t>
        </w:r>
      </w:hyperlink>
    </w:p>
    <w:p w:rsidR="00BE2750" w:rsidRPr="00BE2750" w:rsidRDefault="00BE2750" w:rsidP="00BE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9"/>
          <w:szCs w:val="29"/>
        </w:rPr>
      </w:pPr>
      <w:hyperlink r:id="rId7" w:anchor="%D0%9F%D1%81%D0%B8%D1%85%D0%BE%D0%BB%D0%BE%D0%B3%D0%BE-%D0%BF%D0%B5%D0%B4%D0%B0%D0%B3%D0%BE%D0%B3%D0%B8%D1%87%D0%B5%D1%81%D0%BA%D0%B8%D0%B5%20%D0%BE%D1%81%D0%BE%D0%B1%D0%B5%D0%BD%D0%BD%D0%BE%D1%81%D1%82%D0%B8%20%D0%BB%D0%B8%D1%87%D0%BD%D0%BE%D1%81%D1%82%D0%B8%20%D1%82%D1%80%D0%B5%D0%BD%D0%B5%D1%80%D0%B0" w:history="1">
        <w:r w:rsidRPr="00BE2750">
          <w:rPr>
            <w:rStyle w:val="a5"/>
            <w:rFonts w:ascii="Times New Roman" w:hAnsi="Times New Roman" w:cs="Times New Roman"/>
            <w:color w:val="auto"/>
            <w:sz w:val="29"/>
            <w:szCs w:val="29"/>
            <w:u w:val="none"/>
          </w:rPr>
          <w:t>Психолого-педагогические особенности личности тренера</w:t>
        </w:r>
      </w:hyperlink>
    </w:p>
    <w:p w:rsidR="00BE2750" w:rsidRPr="00BE2750" w:rsidRDefault="00BE2750" w:rsidP="00BE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9"/>
          <w:szCs w:val="29"/>
        </w:rPr>
      </w:pPr>
      <w:hyperlink r:id="rId8" w:anchor="%D0%9E%D1%81%D0%BE%D0%B1%D0%B5%D0%BD%D0%BD%D0%BE%D1%81%D1%82%D0%B8%20%D0%BB%D0%B8%D1%87%D0%BD%D0%BE%D1%81%D1%82%D0%B8%20%D1%81%D0%BF%D0%BE%D1%80%D1%82%D1%81%D0%BC%D0%B5%D0%BD%D0%B0%20%D0%B8%20%D0%B5%D0%B5%20%D0%B8%D0%B7%D0%BC%D0%B5%D0%BD%D0%B5%D0%BD%D0%B8%D1%8F,%20%D1%81%D0%B2%D1%8F%D0%B7%D0%B0%D0%BD%D0%BD%D1%8B%D0%B5%20%D1%81%D0%BE%20%D1%81%D0%BF%D0%BE%D1%80%D1%82%D0%BE%D0%BC" w:history="1">
        <w:r w:rsidRPr="00BE2750">
          <w:rPr>
            <w:rStyle w:val="a5"/>
            <w:rFonts w:ascii="Times New Roman" w:hAnsi="Times New Roman" w:cs="Times New Roman"/>
            <w:color w:val="auto"/>
            <w:sz w:val="29"/>
            <w:szCs w:val="29"/>
            <w:u w:val="none"/>
          </w:rPr>
          <w:t>Особенности личности спортсмена и ее изменения, связанные со спортом</w:t>
        </w:r>
      </w:hyperlink>
    </w:p>
    <w:p w:rsidR="00BE2750" w:rsidRPr="00BE2750" w:rsidRDefault="00BE2750" w:rsidP="00BE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9"/>
          <w:szCs w:val="29"/>
        </w:rPr>
      </w:pPr>
      <w:hyperlink r:id="rId9" w:anchor="%D0%9F%D0%BE%D1%81%D1%82%D1%80%D0%BE%D0%B5%D0%BD%D0%B8%D0%B5%20%D0%BE%D1%82%D0%BD%D0%BE%D1%88%D0%B5%D0%BD%D0%B8%D0%B9%20%D0%BC%D0%B5%D0%B6%D0%B4%D1%83%20%D1%82%D1%80%D0%B5%D0%BD%D0%B5%D1%80%D0%BE%D0%BC%20%D0%B8%20%D1%81%D0%BF%D0%BE%D1%80%D1%82%D1%81%D0%BC%D0%B5%D0%BD%D0%BE%D0%BC" w:history="1">
        <w:r w:rsidRPr="00BE2750">
          <w:rPr>
            <w:rStyle w:val="a5"/>
            <w:rFonts w:ascii="Times New Roman" w:hAnsi="Times New Roman" w:cs="Times New Roman"/>
            <w:color w:val="auto"/>
            <w:sz w:val="29"/>
            <w:szCs w:val="29"/>
            <w:u w:val="none"/>
          </w:rPr>
          <w:t>Построение отношений между тренером и спортсменом</w:t>
        </w:r>
      </w:hyperlink>
    </w:p>
    <w:p w:rsidR="00BE2750" w:rsidRPr="00BE2750" w:rsidRDefault="00BE2750" w:rsidP="00BE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9"/>
          <w:szCs w:val="29"/>
        </w:rPr>
      </w:pPr>
      <w:hyperlink r:id="rId10" w:anchor="%D0%9E%D1%81%D0%BE%D0%B1%D0%B5%D0%BD%D0%BD%D0%BE%D1%81%D1%82%D0%B8%20%D1%80%D0%B0%D0%B7%D1%80%D0%B5%D1%88%D0%B5%D0%BD%D0%B8%D1%8F%20%D0%BA%D0%BE%D0%BD%D1%84%D0%BB%D0%B8%D0%BA%D1%82%D0%BD%D1%8B%D1%85%20%D1%81%D0%B8%D1%82%D1%83%D0%B0%D1%86%D0%B8%D0%B9%20%D0%B2%20%D1%81%D0%BF%D0%BE%D1%80%D1%82%D0%B5" w:history="1">
        <w:r w:rsidRPr="00BE2750">
          <w:rPr>
            <w:rStyle w:val="a5"/>
            <w:rFonts w:ascii="Times New Roman" w:hAnsi="Times New Roman" w:cs="Times New Roman"/>
            <w:color w:val="auto"/>
            <w:sz w:val="29"/>
            <w:szCs w:val="29"/>
            <w:u w:val="none"/>
          </w:rPr>
          <w:t>Особенности разрешения конфликтных ситуаций в спорте</w:t>
        </w:r>
      </w:hyperlink>
    </w:p>
    <w:p w:rsidR="00BE2750" w:rsidRPr="00BE2750" w:rsidRDefault="00BE2750" w:rsidP="00BE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9"/>
          <w:szCs w:val="29"/>
        </w:rPr>
      </w:pPr>
      <w:hyperlink r:id="rId11" w:anchor="%D0%97%D0%B0%D0%BA%D0%BB%D1%8E%D1%87%D0%B5%D0%BD%D0%B8%D0%B5" w:history="1">
        <w:r w:rsidRPr="00BE2750">
          <w:rPr>
            <w:rStyle w:val="a5"/>
            <w:rFonts w:ascii="Times New Roman" w:hAnsi="Times New Roman" w:cs="Times New Roman"/>
            <w:color w:val="auto"/>
            <w:sz w:val="29"/>
            <w:szCs w:val="29"/>
            <w:u w:val="none"/>
          </w:rPr>
          <w:t>Заключение</w:t>
        </w:r>
      </w:hyperlink>
    </w:p>
    <w:p w:rsidR="00BE2750" w:rsidRPr="00BE2750" w:rsidRDefault="00BE2750" w:rsidP="00BE27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9"/>
          <w:szCs w:val="29"/>
        </w:rPr>
      </w:pPr>
      <w:hyperlink r:id="rId12" w:anchor="%D0%A1%D0%BF%D0%B8%D1%81%D0%BE%D0%BA%20%D0%BB%D0%B8%D1%82%D0%B5%D1%80%D0%B0%D1%82%D1%83%D1%80%D1%8B" w:history="1">
        <w:r w:rsidRPr="00BE2750">
          <w:rPr>
            <w:rStyle w:val="a5"/>
            <w:rFonts w:ascii="Times New Roman" w:hAnsi="Times New Roman" w:cs="Times New Roman"/>
            <w:color w:val="auto"/>
            <w:sz w:val="29"/>
            <w:szCs w:val="29"/>
            <w:u w:val="none"/>
          </w:rPr>
          <w:t>Список литературы</w:t>
        </w:r>
      </w:hyperlink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  <w:bookmarkStart w:id="0" w:name="Введение"/>
      <w:bookmarkEnd w:id="0"/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Pr="00BE2750" w:rsidRDefault="00BE2750" w:rsidP="00BE2750">
      <w:pPr>
        <w:ind w:firstLine="567"/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</w:rPr>
      </w:pP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  <w:sz w:val="36"/>
          <w:szCs w:val="36"/>
        </w:rPr>
      </w:pPr>
      <w:r>
        <w:rPr>
          <w:rFonts w:ascii="inherit" w:hAnsi="inherit"/>
          <w:color w:val="212529"/>
        </w:rPr>
        <w:t>Введение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Особенности деятельности тренера связаны, прежде всего, </w:t>
      </w:r>
      <w:proofErr w:type="gramStart"/>
      <w:r>
        <w:rPr>
          <w:color w:val="212529"/>
          <w:sz w:val="29"/>
          <w:szCs w:val="29"/>
        </w:rPr>
        <w:t>с</w:t>
      </w:r>
      <w:proofErr w:type="gramEnd"/>
      <w:r>
        <w:rPr>
          <w:color w:val="212529"/>
          <w:sz w:val="29"/>
          <w:szCs w:val="29"/>
        </w:rPr>
        <w:t xml:space="preserve"> стоящей перед ним целью - достижением его учениками высокого спортивного мастерства в результате многолетних тренировок. Чтобы понять психологические особенности успешной спортивной деятельности, необходимо понять природу одного из важнейших ее факторов - личности тренера. Его изображали категоричным и грубым человеком, стремящимся развить в атлетах под своим командованием те же качества, что и неудачник со свистком на шее. В некоторых случаях это был портрет отважного рыцаря с сильной волей и высокими моральными принципами, готового защитить своих учеников от заблуждений, подготовить их к жизни.  Формулируйте положительные черты характера и воспитывайте в них жизнестойкость.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Спортсмен любого уровня - от новичка до мастера высокого класса - совершенствует свое мастерство и физическую форму в условиях перегрузки нервной и физиологической систем. Высокого уровня физической подготовки можно достичь только при полном взаимопонимании и сотрудничестве тренера и спортсмена.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Некоторые авторы и исследователи пытались дать предварительные ответы на следующие вопросы: Существует ли идеальный тип личности тренера? Как обучаемые воспринимают личностные качества тренера? Какими важными качествами должен обладать тренер успешного спортсмена?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Изучение личности тренера началось в середине 20 века. Ряд психологов внесли огромный вклад в изучение этого вопроса. В конце 60-х годов в Англии англичанин П. </w:t>
      </w:r>
      <w:proofErr w:type="spellStart"/>
      <w:r>
        <w:rPr>
          <w:color w:val="212529"/>
          <w:sz w:val="29"/>
          <w:szCs w:val="29"/>
        </w:rPr>
        <w:t>Хендри</w:t>
      </w:r>
      <w:proofErr w:type="spellEnd"/>
      <w:r>
        <w:rPr>
          <w:color w:val="212529"/>
          <w:sz w:val="29"/>
          <w:szCs w:val="29"/>
        </w:rPr>
        <w:t xml:space="preserve"> попытался определить черты личности, необходимые идеальному тренеру, и опросил для этого спортсменов и самих тренеров. Ю. </w:t>
      </w:r>
      <w:proofErr w:type="spellStart"/>
      <w:r>
        <w:rPr>
          <w:color w:val="212529"/>
          <w:sz w:val="29"/>
          <w:szCs w:val="29"/>
        </w:rPr>
        <w:t>Огилви</w:t>
      </w:r>
      <w:proofErr w:type="spellEnd"/>
      <w:r>
        <w:rPr>
          <w:color w:val="212529"/>
          <w:sz w:val="29"/>
          <w:szCs w:val="29"/>
        </w:rPr>
        <w:t xml:space="preserve"> и Л. </w:t>
      </w:r>
      <w:proofErr w:type="spellStart"/>
      <w:r>
        <w:rPr>
          <w:color w:val="212529"/>
          <w:sz w:val="29"/>
          <w:szCs w:val="29"/>
        </w:rPr>
        <w:t>Татко</w:t>
      </w:r>
      <w:proofErr w:type="spellEnd"/>
      <w:r>
        <w:rPr>
          <w:color w:val="212529"/>
          <w:sz w:val="29"/>
          <w:szCs w:val="29"/>
        </w:rPr>
        <w:t xml:space="preserve"> изучали черты характера тренера. Такие исследователи, как М. </w:t>
      </w:r>
      <w:proofErr w:type="spellStart"/>
      <w:r>
        <w:rPr>
          <w:color w:val="212529"/>
          <w:sz w:val="29"/>
          <w:szCs w:val="29"/>
        </w:rPr>
        <w:t>Мостон</w:t>
      </w:r>
      <w:proofErr w:type="spellEnd"/>
      <w:r>
        <w:rPr>
          <w:color w:val="212529"/>
          <w:sz w:val="29"/>
          <w:szCs w:val="29"/>
        </w:rPr>
        <w:t xml:space="preserve">, Джон </w:t>
      </w:r>
      <w:proofErr w:type="spellStart"/>
      <w:r>
        <w:rPr>
          <w:color w:val="212529"/>
          <w:sz w:val="29"/>
          <w:szCs w:val="29"/>
        </w:rPr>
        <w:t>Лой</w:t>
      </w:r>
      <w:proofErr w:type="spellEnd"/>
      <w:r>
        <w:rPr>
          <w:color w:val="212529"/>
          <w:sz w:val="29"/>
          <w:szCs w:val="29"/>
        </w:rPr>
        <w:t xml:space="preserve">, Джон </w:t>
      </w:r>
      <w:proofErr w:type="spellStart"/>
      <w:r>
        <w:rPr>
          <w:color w:val="212529"/>
          <w:sz w:val="29"/>
          <w:szCs w:val="29"/>
        </w:rPr>
        <w:t>Вуден</w:t>
      </w:r>
      <w:proofErr w:type="spellEnd"/>
      <w:r>
        <w:rPr>
          <w:color w:val="212529"/>
          <w:sz w:val="29"/>
          <w:szCs w:val="29"/>
        </w:rPr>
        <w:t xml:space="preserve">, Барри </w:t>
      </w:r>
      <w:proofErr w:type="spellStart"/>
      <w:r>
        <w:rPr>
          <w:color w:val="212529"/>
          <w:sz w:val="29"/>
          <w:szCs w:val="29"/>
        </w:rPr>
        <w:t>Хассман</w:t>
      </w:r>
      <w:proofErr w:type="spellEnd"/>
      <w:r>
        <w:rPr>
          <w:color w:val="212529"/>
          <w:sz w:val="29"/>
          <w:szCs w:val="29"/>
        </w:rPr>
        <w:t>, Нил и ряд других зарубежных психологов внесли большой вклад в изучение личности тренера.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Советские ученые также активно участвовали в разработке этого вопроса. С 50-х годов 20 века советские специалисты внесли значительный вклад в изучение личности тренера. Следует отметить работы таких психологов, как Р.Л. Кричевский, А.Н. Леонтьев, Г.М. Андреева, И.П. Волков, Ю.А. </w:t>
      </w:r>
      <w:proofErr w:type="spellStart"/>
      <w:r>
        <w:rPr>
          <w:color w:val="212529"/>
          <w:sz w:val="29"/>
          <w:szCs w:val="29"/>
        </w:rPr>
        <w:t>Коломейцев</w:t>
      </w:r>
      <w:proofErr w:type="spellEnd"/>
      <w:r>
        <w:rPr>
          <w:color w:val="212529"/>
          <w:sz w:val="29"/>
          <w:szCs w:val="29"/>
        </w:rPr>
        <w:t>, И. Н. Решетка.    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lastRenderedPageBreak/>
        <w:t>Актуальность: в современном спорте роль тренера играет важную роль во взаимоотношениях тренера и спортсмена.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Одна из важных причин хорошей работы спортсмена - это хороший в целом благоприятный фон во взаимоотношениях между тренером и спортсменом. Также в современном спорте известны случаи конфликтных ситуаций, связанных с недопониманием и разногласиями между двумя сторонами. Поскольку в ходе конфликта противоречия разрешаются, идет поиск путей выхода из тупиковой ситуации, возникает вопрос о ее функции - положительной или отрицательной, плохой или хорошей. Актуальность - это рассмотрение этих ситуаций тренером и спортсменом. </w:t>
      </w: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  <w:sz w:val="36"/>
          <w:szCs w:val="36"/>
        </w:rPr>
      </w:pPr>
      <w:bookmarkStart w:id="1" w:name="Психолого-педагогические_особенности_лич"/>
      <w:bookmarkEnd w:id="1"/>
      <w:r>
        <w:rPr>
          <w:rFonts w:ascii="inherit" w:hAnsi="inherit"/>
          <w:color w:val="212529"/>
        </w:rPr>
        <w:t>Психолого-педагогические особенности личности тренера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proofErr w:type="gramStart"/>
      <w:r>
        <w:rPr>
          <w:color w:val="212529"/>
          <w:sz w:val="29"/>
          <w:szCs w:val="29"/>
        </w:rPr>
        <w:t>Мастерство тренера во многом определяется его личными качествами, которые придают оригинальность его общению с учениками, определяют скорость, степень усвоения различных навыков, условия формирования позитивных межличностных отношений в коллективе, возможность избежать конфликта или выхода из него, условия для создания такого социально-психологического климата, который способствовал бы успешному формированию мотивации спортсмена, его готовности переносить экстремальные нагрузки и стремления к достижению высоких результатов.</w:t>
      </w:r>
      <w:proofErr w:type="gramEnd"/>
      <w:r>
        <w:rPr>
          <w:color w:val="212529"/>
          <w:sz w:val="29"/>
          <w:szCs w:val="29"/>
        </w:rPr>
        <w:t> Особенно интересными нам представляются психолого-педагогические особенности личности тренера и способы формирования личностных качеств, обеспечивающих успех спортсмена.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Прежде всего, необходимо учитывать структуру личности тренера. Мы рассматриваем структуру личности тренера исходя из известной концепции К.К. Платонова, согласно которой в личности можно выделить четыре подструктуры.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В первую подструктуру входят идейно-нравственные качества личности тренера, определяющие мотивационную направленность его педагогической деятельности, устойчивое стремление и желание дать студентам социальный и профессиональный опыт спортивной деятельности.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proofErr w:type="gramStart"/>
      <w:r>
        <w:rPr>
          <w:color w:val="212529"/>
          <w:sz w:val="29"/>
          <w:szCs w:val="29"/>
        </w:rPr>
        <w:t>Во второй подструктуре выделяются качества тренера, приобретенные в процессе профессиональной деятельности: умение организовать обучение и отдых образованного человека; профессиональные и деловые качества; привычки и традиции, утвержденные в детской спортивной команде.</w:t>
      </w:r>
      <w:proofErr w:type="gramEnd"/>
      <w:r>
        <w:rPr>
          <w:color w:val="212529"/>
          <w:sz w:val="29"/>
          <w:szCs w:val="29"/>
        </w:rPr>
        <w:t xml:space="preserve"> Таким образом, к деловым качествам тренера можно отнести: знание конкретного вида спорта и владение конкретными спортивными навыками; качество обучения, </w:t>
      </w:r>
      <w:r>
        <w:rPr>
          <w:color w:val="212529"/>
          <w:sz w:val="29"/>
          <w:szCs w:val="29"/>
        </w:rPr>
        <w:lastRenderedPageBreak/>
        <w:t>организаторские способности, отношение к работе, требовательность, строгость, принципиальность, объективность.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В третьей подструктуре выделяются индивидуально-психологические черты: эрудиция, интеллект, память, мышление, </w:t>
      </w:r>
      <w:proofErr w:type="spellStart"/>
      <w:r>
        <w:rPr>
          <w:color w:val="212529"/>
          <w:sz w:val="29"/>
          <w:szCs w:val="29"/>
        </w:rPr>
        <w:t>эмпатия</w:t>
      </w:r>
      <w:proofErr w:type="spellEnd"/>
      <w:r>
        <w:rPr>
          <w:color w:val="212529"/>
          <w:sz w:val="29"/>
          <w:szCs w:val="29"/>
        </w:rPr>
        <w:t xml:space="preserve">, воля, эмоции. </w:t>
      </w:r>
      <w:proofErr w:type="gramStart"/>
      <w:r>
        <w:rPr>
          <w:color w:val="212529"/>
          <w:sz w:val="29"/>
          <w:szCs w:val="29"/>
        </w:rPr>
        <w:t>К эмоциональным и волевым качествам, например, относятся: уравновешенность (выносливость, самоконтроль), терпение, решительность, бодрость (веселость, чувство юмора).</w:t>
      </w:r>
      <w:proofErr w:type="gramEnd"/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Последняя, ​​четвертая подструктура характеризуется динамическими свойствами личности тренера: возрастом, полом, темпераментом и т. д.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Такой подход позволяет понять общие и специфические черты личности тренера. Чтобы установить, соответствует ли тренер требованиям учебной деятельности, необходимо выявить в нем определенные свойства (черты) личности, удовлетворяющие этим требованиям. Но это должен быть не просто набор свойств, а какая-то их структура, указывающая на ведущие качества тренера.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rStyle w:val="a4"/>
          <w:color w:val="212529"/>
          <w:sz w:val="29"/>
          <w:szCs w:val="29"/>
        </w:rPr>
        <w:t>При исследовании навыков тренера мы обнаружили следующее. Доминирующими качествами детского тренера было то, что он: </w:t>
      </w:r>
    </w:p>
    <w:p w:rsidR="00BE2750" w:rsidRDefault="00BE2750" w:rsidP="00BE2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учит любить спорт;</w:t>
      </w:r>
    </w:p>
    <w:p w:rsidR="00BE2750" w:rsidRDefault="00BE2750" w:rsidP="00BE2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любит детей;</w:t>
      </w:r>
    </w:p>
    <w:p w:rsidR="00BE2750" w:rsidRDefault="00BE2750" w:rsidP="00BE2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помогает в трудную минуту;</w:t>
      </w:r>
    </w:p>
    <w:p w:rsidR="00BE2750" w:rsidRDefault="00BE2750" w:rsidP="00BE2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не жалеет свободного времени;</w:t>
      </w:r>
    </w:p>
    <w:p w:rsidR="00BE2750" w:rsidRDefault="00BE2750" w:rsidP="00BE2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помогает в развитии личности;</w:t>
      </w:r>
    </w:p>
    <w:p w:rsidR="00BE2750" w:rsidRDefault="00BE2750" w:rsidP="00BE2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следит за успеваемостью школы;</w:t>
      </w:r>
    </w:p>
    <w:p w:rsidR="00BE2750" w:rsidRDefault="00BE2750" w:rsidP="00BE27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помогает в решении насущных вопросов.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Естественно, этот список качеств не окончательный.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Однако полученные данные могут быть использованы как основа для практической работы тренеров.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Достаточно много внимания уделяется изучению каче</w:t>
      </w:r>
      <w:proofErr w:type="gramStart"/>
      <w:r>
        <w:rPr>
          <w:color w:val="212529"/>
          <w:sz w:val="29"/>
          <w:szCs w:val="29"/>
        </w:rPr>
        <w:t>ств тр</w:t>
      </w:r>
      <w:proofErr w:type="gramEnd"/>
      <w:r>
        <w:rPr>
          <w:color w:val="212529"/>
          <w:sz w:val="29"/>
          <w:szCs w:val="29"/>
        </w:rPr>
        <w:t xml:space="preserve">енера зарубежными учеными. Так, Д. </w:t>
      </w:r>
      <w:proofErr w:type="spellStart"/>
      <w:r>
        <w:rPr>
          <w:color w:val="212529"/>
          <w:sz w:val="29"/>
          <w:szCs w:val="29"/>
        </w:rPr>
        <w:t>Вуден</w:t>
      </w:r>
      <w:proofErr w:type="spellEnd"/>
      <w:r>
        <w:rPr>
          <w:color w:val="212529"/>
          <w:sz w:val="29"/>
          <w:szCs w:val="29"/>
        </w:rPr>
        <w:t xml:space="preserve"> и многие другие считают, что работа тренера адекватна работе учителя на всех уровнях, включая как академическую, так и внеклассную работу. </w:t>
      </w:r>
      <w:r>
        <w:rPr>
          <w:rStyle w:val="a4"/>
          <w:color w:val="212529"/>
          <w:sz w:val="29"/>
          <w:szCs w:val="29"/>
        </w:rPr>
        <w:t>Они обнаружили, что:  </w:t>
      </w:r>
    </w:p>
    <w:p w:rsidR="00BE2750" w:rsidRDefault="00BE2750" w:rsidP="00BE27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усвоение фактического материала зависит от ясности и выразительности изложения, от умения преподавателя преподнести материал учащимся;</w:t>
      </w:r>
    </w:p>
    <w:p w:rsidR="00BE2750" w:rsidRDefault="00BE2750" w:rsidP="00BE27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lastRenderedPageBreak/>
        <w:t>степень понимания материала учениками зависит от энергии учителя и его манеры изложения материала; </w:t>
      </w:r>
    </w:p>
    <w:p w:rsidR="00BE2750" w:rsidRDefault="00BE2750" w:rsidP="00BE27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дружеская атмосфера в группе зависит от поведения учителя, который должен умеренно контролировать учеников и допускать определенную свободу их действий.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rStyle w:val="a4"/>
          <w:color w:val="212529"/>
          <w:sz w:val="29"/>
          <w:szCs w:val="29"/>
        </w:rPr>
        <w:t xml:space="preserve">Те же исследователи выделили ряд личностных характеристик, которые </w:t>
      </w:r>
      <w:proofErr w:type="spellStart"/>
      <w:r>
        <w:rPr>
          <w:rStyle w:val="a4"/>
          <w:color w:val="212529"/>
          <w:sz w:val="29"/>
          <w:szCs w:val="29"/>
        </w:rPr>
        <w:t>коуч</w:t>
      </w:r>
      <w:proofErr w:type="spellEnd"/>
      <w:r>
        <w:rPr>
          <w:rStyle w:val="a4"/>
          <w:color w:val="212529"/>
          <w:sz w:val="29"/>
          <w:szCs w:val="29"/>
        </w:rPr>
        <w:t xml:space="preserve"> должен тщательно проанализировать в свете собственных возможностей и поведенческих характеристик: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вседозволенность - контроль;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пассивность - энергия;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агрессивность - поддержка;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расплывчатость - ясность;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поощрение - безразличие к активному участию </w:t>
      </w:r>
      <w:proofErr w:type="gramStart"/>
      <w:r>
        <w:rPr>
          <w:color w:val="212529"/>
          <w:sz w:val="29"/>
          <w:szCs w:val="29"/>
        </w:rPr>
        <w:t>обучающихся</w:t>
      </w:r>
      <w:proofErr w:type="gramEnd"/>
      <w:r>
        <w:rPr>
          <w:color w:val="212529"/>
          <w:sz w:val="29"/>
          <w:szCs w:val="29"/>
        </w:rPr>
        <w:t xml:space="preserve"> в учебном процессе;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сдержанность - яркость (образность);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поощрение к обмену мнениями - чтение лекций;</w:t>
      </w:r>
    </w:p>
    <w:p w:rsidR="00BE2750" w:rsidRDefault="00BE2750" w:rsidP="00BE27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доброжелательность, тепло - холодность, сдержанность - все это говорит о том, что идеальный тренер энергичен, в меру агрессивен, четко выражает свои мысли, достаточно эмоциональный.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Анализ литературы по проблеме мастерства тренера позволяет выделить основные ролевые позиции, определяющие педагогические закономерности в его деятельности.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Тренер - теоретик и практик. А.С. Макаренко сказал, что студенты простят учителям строгость, сухость и даже придирчивость, но не простят плохого знания своего дела.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Структура знаний тренера состоит из социально-политических, психолого-педагогических, биомедицинских и специальных знаний.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Социально-политические знания составляют теоретическую основу мировоззрения тренера, методологическую основу профессиональных знаний. Психолого-педагогические знания определяют суть профессиональной подготовки тренера. Для управления поведением юного спортсмена тренер должен владеть искусством проникновения во внутренний мир ребенка, что невозможно без знания психологии личности (Л. И. </w:t>
      </w:r>
      <w:proofErr w:type="spellStart"/>
      <w:r>
        <w:rPr>
          <w:color w:val="212529"/>
          <w:sz w:val="29"/>
          <w:szCs w:val="29"/>
        </w:rPr>
        <w:t>Божович</w:t>
      </w:r>
      <w:proofErr w:type="spellEnd"/>
      <w:r>
        <w:rPr>
          <w:color w:val="212529"/>
          <w:sz w:val="29"/>
          <w:szCs w:val="29"/>
        </w:rPr>
        <w:t xml:space="preserve">, А. А. </w:t>
      </w:r>
      <w:proofErr w:type="spellStart"/>
      <w:r>
        <w:rPr>
          <w:color w:val="212529"/>
          <w:sz w:val="29"/>
          <w:szCs w:val="29"/>
        </w:rPr>
        <w:t>Бодалев</w:t>
      </w:r>
      <w:proofErr w:type="spellEnd"/>
      <w:r>
        <w:rPr>
          <w:color w:val="212529"/>
          <w:sz w:val="29"/>
          <w:szCs w:val="29"/>
        </w:rPr>
        <w:t>, К. К. Платонов).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lastRenderedPageBreak/>
        <w:t xml:space="preserve">Знание предметов биомедицинского цикла: анатомия, биомеханика, физиология, гигиена, медицинский контроль и лечебная физкультура - характерная черта структуры знаний тренера. Знания в этой области позволяют ему грамотно воздействовать на физические </w:t>
      </w:r>
      <w:proofErr w:type="gramStart"/>
      <w:r>
        <w:rPr>
          <w:color w:val="212529"/>
          <w:sz w:val="29"/>
          <w:szCs w:val="29"/>
        </w:rPr>
        <w:t>упражнения</w:t>
      </w:r>
      <w:proofErr w:type="gramEnd"/>
      <w:r>
        <w:rPr>
          <w:color w:val="212529"/>
          <w:sz w:val="29"/>
          <w:szCs w:val="29"/>
        </w:rPr>
        <w:t xml:space="preserve"> на различные органы и системы организма студентов с учетом их возрастной и гендерной дифференциации.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Тренер - психолог. К. Д. Ушинский писал: Каждый педагог - психолог. </w:t>
      </w:r>
      <w:proofErr w:type="gramStart"/>
      <w:r>
        <w:rPr>
          <w:color w:val="212529"/>
          <w:sz w:val="29"/>
          <w:szCs w:val="29"/>
        </w:rPr>
        <w:t>Мастера-тренеры в процессе обучения юных спортсменов раскрывают комплекс их психических качеств и характеристик, от которых зависит усвоение моральных принципов и норм поведения, принятых в нашем обществе, индивидуальных проявлений этих качеств и характеристик; способствуют формированию правильного психологического отношения к внешним факторам, влияющим на формирование личности и процесс обучения (с учетом индивидуальных и социально-психологических особенностей).</w:t>
      </w:r>
      <w:proofErr w:type="gramEnd"/>
      <w:r>
        <w:rPr>
          <w:color w:val="212529"/>
          <w:sz w:val="29"/>
          <w:szCs w:val="29"/>
        </w:rPr>
        <w:t> Они вырабатывают моральную модель юного спортсмена, основными составляющими которой являются моральные качества и характеристики, присущие советскому образу жизни, советскому характеру.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Тренер - организатор. Организационная деятельность тренера - это реализация на практике его проектов, методических планов и условие для более целенаправленного и реального проектирования самих педагогических и функциональных задач. Решение педагогических задач само по себе приводит к изменению личности юных спортсменов, их спортивного мастерства. Функциональные задачи связаны с созданием инструментов педагогического воздействия, целостной системы спортивно-массовой работы по месту жительства.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Часто неопытные или опытные, но не знающие педагогической теории, тренеры подменяют первый тип заданий вторым. Однако не всегда эффективно организованные и проводимые мероприятия дают положительный результат и, наоборот, внешне малопривлекательные мероприятия приводят к положительным изменениям в личности воспитанников и сплочению детского коллектива, формированию спортивных навыков у подростков.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Авторитет тренера во многом влияет на эффективность его влияния на спортсмена. Тренер может заслужить доверие только тогда, когда его поведение естественно и вытекает из его мировоззрения и убеждений, когда его слово и дело не расходятся. Педагогический авторитет тренера основан на его глубоком знании своего дела, бескомпромиссной требовательности к себе, увлеченности своим делом.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lastRenderedPageBreak/>
        <w:t xml:space="preserve">Кроме того, личный авторитет зависит от способности тренера наладить правильные принципиальные </w:t>
      </w:r>
      <w:proofErr w:type="gramStart"/>
      <w:r>
        <w:rPr>
          <w:color w:val="212529"/>
          <w:sz w:val="29"/>
          <w:szCs w:val="29"/>
        </w:rPr>
        <w:t>отношения</w:t>
      </w:r>
      <w:proofErr w:type="gramEnd"/>
      <w:r>
        <w:rPr>
          <w:color w:val="212529"/>
          <w:sz w:val="29"/>
          <w:szCs w:val="29"/>
        </w:rPr>
        <w:t xml:space="preserve"> как с образованными, так и с коллегами и родителями.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Авторитет тренера во многом зависит от высокого уровня </w:t>
      </w:r>
      <w:proofErr w:type="spellStart"/>
      <w:r>
        <w:rPr>
          <w:color w:val="212529"/>
          <w:sz w:val="29"/>
          <w:szCs w:val="29"/>
        </w:rPr>
        <w:t>сформированности</w:t>
      </w:r>
      <w:proofErr w:type="spellEnd"/>
      <w:r>
        <w:rPr>
          <w:color w:val="212529"/>
          <w:sz w:val="29"/>
          <w:szCs w:val="29"/>
        </w:rPr>
        <w:t xml:space="preserve"> его организационных и коммуникативных способностей. При этом особенно важен характер взаимодействия тренера со студентами в процессе организации спортивной игры.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rStyle w:val="a4"/>
          <w:color w:val="212529"/>
          <w:sz w:val="29"/>
          <w:szCs w:val="29"/>
        </w:rPr>
        <w:t>Шкала наблюдения за взаимодействием тренера и подростков в процессе организации и проведения спортивно-массовой работы включает следующие показатели: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стратегия и тактика организации спортивной игры по месту жительства;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количество элементов спортивной игры, показываемых юными спортсменами тренеру в начале, середине, конце игры;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количество и характер (положительные и отрицательные) самостоятельных действий юных спортсменов во время игры в трех частях занятия; 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комментарии всей команде;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замечания отдельным спортсменам;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элементы ролевой игры на уроках;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обобщение тренером отдельных элементов стратегии и тактики игры лучших юных спортсменов;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обобщение самими спортсменами стратегии и тактики спортивной игры;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количество контактов тренера с сильными спортсменами;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то же самое, со </w:t>
      </w:r>
      <w:proofErr w:type="gramStart"/>
      <w:r>
        <w:rPr>
          <w:color w:val="212529"/>
          <w:sz w:val="29"/>
          <w:szCs w:val="29"/>
        </w:rPr>
        <w:t>слабым</w:t>
      </w:r>
      <w:proofErr w:type="gramEnd"/>
      <w:r>
        <w:rPr>
          <w:color w:val="212529"/>
          <w:sz w:val="29"/>
          <w:szCs w:val="29"/>
        </w:rPr>
        <w:t>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количество проявлений согласия и несогласия среди юных спортсменов;</w:t>
      </w:r>
    </w:p>
    <w:p w:rsidR="00BE2750" w:rsidRDefault="00BE2750" w:rsidP="00BE27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то же самое с тренером.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Характер взаимоотношений тренера и юных спортсменов во многом зависит от субъективной оценки последним личности и деятельности тренера, от сплоченности детской спортивной команды и ее роли в формировании интереса детей к спорту.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Авторитет тренера основан на следующих основных принципах поведения.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Это принесет двойную пользу: поможет тренеру сберечь нервы, юному спортсмену - выработать привычку правильного поведения даже в </w:t>
      </w:r>
      <w:r>
        <w:rPr>
          <w:color w:val="212529"/>
          <w:sz w:val="29"/>
          <w:szCs w:val="29"/>
        </w:rPr>
        <w:lastRenderedPageBreak/>
        <w:t>конфликтной ситуации; воздерживаться от резкой критики подростка в присутствии товарищей; уметь признать ошибку, если она допущена, и извиниться, если виноваты вы. Признание ошибки только укрепляет уважение молодых спортсменов к тренеру, учит их самокритике и честности.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Авторитет тренера детской спортивной команды имеет большое педагогическое значение. Чем авторитетнее тренер, тем большее влияние он оказывает и на своих учеников, и на тех ребят, которые просто смотрят занятия. То, что говорит уважаемый тренер, оценивается как важное и поэтому воспринимается гораздо лучше. Для многих парней, нашедших свое призвание в спорте, уважаемый и авторитетный тренер выступает идеалом, которому они стремятся следовать в жизни.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Таким образом, тренер играет ведущую роль во взаимоотношениях между тренером и юными спортсменами. Уровень развития положительных личностных каче</w:t>
      </w:r>
      <w:proofErr w:type="gramStart"/>
      <w:r>
        <w:rPr>
          <w:color w:val="212529"/>
          <w:sz w:val="29"/>
          <w:szCs w:val="29"/>
        </w:rPr>
        <w:t>ств тр</w:t>
      </w:r>
      <w:proofErr w:type="gramEnd"/>
      <w:r>
        <w:rPr>
          <w:color w:val="212529"/>
          <w:sz w:val="29"/>
          <w:szCs w:val="29"/>
        </w:rPr>
        <w:t>енера - важнейшее условие нормализации взаимоотношений с юными спортсменами, а, следовательно, повышения эффективности учебно-тренировочного и воспитательного процесса.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Юные спортсмены ценят энергию тренера. Энергичными считаются те тренеры, которые активно участвуют во всем комплексе дел спортивной команды, используя свое личное спортивное мастерство, находчивость и организаторские способности.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Наряду с этим молодые спортсмены считают стойкость характера, принципиальность одними из важнейших качеств, определяющих взаимоотношения между ними и тренерами. Считают необходимыми качества, определяющие отношение к ним самого тренера: понимание их психологии, такт, доброжелательность, внимательность, терпение.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Важную роль играют педагогические особенности личности тренера. Высокое педагогическое мастерство тренера основано на развитых педагогических способностях - т.е. на совокупности психических свойств личности, которые являются предпосылкой успешной педагогической деятельности. Педагогические способности не тождественны не только педагогическим знаниям. Навыки и способности, а также педагогический опыт тренера. Чем способнее тренер, тем быстрее он развивает навыки и способности педагогической деятельности. Умения способствуют овладению педагогической деятельностью, а занятие этой деятельностью развивает педагогические способности. Педагогические способности развиваются на основе общих способностей, однако общие способности в деятельности тренера отражают структуру педагогической </w:t>
      </w:r>
      <w:r>
        <w:rPr>
          <w:color w:val="212529"/>
          <w:sz w:val="29"/>
          <w:szCs w:val="29"/>
        </w:rPr>
        <w:lastRenderedPageBreak/>
        <w:t>деятельности с ее конкретным объектом - личностью юного спортсмена.  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proofErr w:type="gramStart"/>
      <w:r>
        <w:rPr>
          <w:color w:val="212529"/>
          <w:sz w:val="29"/>
          <w:szCs w:val="29"/>
        </w:rPr>
        <w:t>К перцептивным способностям относится педагогическое наблюдение, которое позволяет проникнуть во внутренний мир ученика, понять его переживания и состояния, увидеть тенденции в изменении его личности, заметить положительные качества и максимально использовать их в процессе воспитания, выявить его интересы и наклонности, привязанности, наиболее авторитетные для него лица и их влияние в педагогическом процессе.</w:t>
      </w:r>
      <w:proofErr w:type="gramEnd"/>
      <w:r>
        <w:rPr>
          <w:color w:val="212529"/>
          <w:sz w:val="29"/>
          <w:szCs w:val="29"/>
        </w:rPr>
        <w:t xml:space="preserve"> Педагогически направленное внимание позволяет выделить факты, необходимые в работе с юными спортсменами, за каждым действием и действием подростка, чтобы увидеть педагогическую ситуацию, требующую тщательного анализа.  Распределенное внимание позволяет не упускать из виду группу в целом и каждого ученика в отдельности, совмещать фронтальную работу </w:t>
      </w:r>
      <w:proofErr w:type="gramStart"/>
      <w:r>
        <w:rPr>
          <w:color w:val="212529"/>
          <w:sz w:val="29"/>
          <w:szCs w:val="29"/>
        </w:rPr>
        <w:t>с</w:t>
      </w:r>
      <w:proofErr w:type="gramEnd"/>
      <w:r>
        <w:rPr>
          <w:color w:val="212529"/>
          <w:sz w:val="29"/>
          <w:szCs w:val="29"/>
        </w:rPr>
        <w:t xml:space="preserve"> индивидуальной.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Конструктивные способности - залог успешного проектирования и формирования личности в коллективе юных спортсменов. Благодаря им тренер может предвидеть результаты своей деятельности, прогнозировать поведение ученика в педагогических ситуациях. Этому способствует педагогически направленное воображение и педагогический склад ума. Конструктивные способности помогают тренеру анализировать педагогическую ситуацию и выбирать единственно правильные средства воздействия на личность и коллектив в каждом конкретном случае.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Дидактические способности позволяют наиболее внятно передавать представленный материал, правильно </w:t>
      </w:r>
      <w:proofErr w:type="gramStart"/>
      <w:r>
        <w:rPr>
          <w:color w:val="212529"/>
          <w:sz w:val="29"/>
          <w:szCs w:val="29"/>
        </w:rPr>
        <w:t>его</w:t>
      </w:r>
      <w:proofErr w:type="gramEnd"/>
      <w:r>
        <w:rPr>
          <w:color w:val="212529"/>
          <w:sz w:val="29"/>
          <w:szCs w:val="29"/>
        </w:rPr>
        <w:t xml:space="preserve"> выстраивая и адаптируя к личностным качествам учеников, стимулируя их самостоятельное мышление, мобилизуя внимание, преодолевая расслабление, летаргию и апатию в классе. Эти способности помогают тренеру постоянно совершенствовать методы передачи знаний юным спортсменам, выразительные способности проявляются в наиболее эффективном с педагогической точки зрения выражении своих мыслей, знаний, убеждений, чувств с помощью речи, мимики</w:t>
      </w:r>
      <w:proofErr w:type="gramStart"/>
      <w:r>
        <w:rPr>
          <w:color w:val="212529"/>
          <w:sz w:val="29"/>
          <w:szCs w:val="29"/>
        </w:rPr>
        <w:t>.</w:t>
      </w:r>
      <w:proofErr w:type="gramEnd"/>
      <w:r>
        <w:rPr>
          <w:color w:val="212529"/>
          <w:sz w:val="29"/>
          <w:szCs w:val="29"/>
        </w:rPr>
        <w:t xml:space="preserve"> </w:t>
      </w:r>
      <w:proofErr w:type="gramStart"/>
      <w:r>
        <w:rPr>
          <w:color w:val="212529"/>
          <w:sz w:val="29"/>
          <w:szCs w:val="29"/>
        </w:rPr>
        <w:t>в</w:t>
      </w:r>
      <w:proofErr w:type="gramEnd"/>
      <w:r>
        <w:rPr>
          <w:color w:val="212529"/>
          <w:sz w:val="29"/>
          <w:szCs w:val="29"/>
        </w:rPr>
        <w:t xml:space="preserve">ыражения и пантомима. Речь тренера всегда должна отличаться внутренней силой, убежденностью. Большое значение имеет культура речи, хорошая дикция, эмоциональное, но четкое построение фраз, отсутствие стилистических и грамматических ошибок, умение говорить экспромтом. Жесты и мимика оживляют речь, делают ее </w:t>
      </w:r>
      <w:proofErr w:type="gramStart"/>
      <w:r>
        <w:rPr>
          <w:color w:val="212529"/>
          <w:sz w:val="29"/>
          <w:szCs w:val="29"/>
        </w:rPr>
        <w:t>более образной</w:t>
      </w:r>
      <w:proofErr w:type="gramEnd"/>
      <w:r>
        <w:rPr>
          <w:color w:val="212529"/>
          <w:sz w:val="29"/>
          <w:szCs w:val="29"/>
        </w:rPr>
        <w:t>, эмоционально насыщенной. Тренер должен разнообразить свое выступление юмором, шуткой и доброжелательной иронией. 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lastRenderedPageBreak/>
        <w:t>Коммуникативные навыки помогают тренеру наладить самые благоприятные отношения с учениками. </w:t>
      </w:r>
      <w:proofErr w:type="spellStart"/>
      <w:r>
        <w:rPr>
          <w:color w:val="212529"/>
          <w:sz w:val="29"/>
          <w:szCs w:val="29"/>
        </w:rPr>
        <w:t>Коммуникативность</w:t>
      </w:r>
      <w:proofErr w:type="spellEnd"/>
      <w:r>
        <w:rPr>
          <w:color w:val="212529"/>
          <w:sz w:val="29"/>
          <w:szCs w:val="29"/>
        </w:rPr>
        <w:t xml:space="preserve"> тренера наиболее ярко проявляется в его педагогической тактичности, умении избегать </w:t>
      </w:r>
      <w:proofErr w:type="gramStart"/>
      <w:r>
        <w:rPr>
          <w:color w:val="212529"/>
          <w:sz w:val="29"/>
          <w:szCs w:val="29"/>
        </w:rPr>
        <w:t>конфликтов</w:t>
      </w:r>
      <w:proofErr w:type="gramEnd"/>
      <w:r>
        <w:rPr>
          <w:color w:val="212529"/>
          <w:sz w:val="29"/>
          <w:szCs w:val="29"/>
        </w:rPr>
        <w:t xml:space="preserve"> как с юными спортсменами, так и между ними. В коммуникативных навыках большое место занимает сочувствие, то есть способность эмоционально реагировать на переживания других людей. Коммуникативные навыки проявляются в общении не только с юными спортсменами, но и со всеми, кто может участвовать в воспитательной работе с детскими спортивными командами.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Организационные способности тренера проявляются в организации быта и быта юных спортсменов, их учебы, работы, отдыха, в оперативности проведения разного рода мероприятий, в налаживании деловых </w:t>
      </w:r>
      <w:proofErr w:type="spellStart"/>
      <w:r>
        <w:rPr>
          <w:color w:val="212529"/>
          <w:sz w:val="29"/>
          <w:szCs w:val="29"/>
        </w:rPr>
        <w:t>внутриколлективных</w:t>
      </w:r>
      <w:proofErr w:type="spellEnd"/>
      <w:r>
        <w:rPr>
          <w:color w:val="212529"/>
          <w:sz w:val="29"/>
          <w:szCs w:val="29"/>
        </w:rPr>
        <w:t xml:space="preserve"> связей и взаимоотношений. Они включают способность оценивать окружающую среду, принимать решения и обеспечивать их соблюдение. Организационные способности зависят от целого комплекса личностных каче</w:t>
      </w:r>
      <w:proofErr w:type="gramStart"/>
      <w:r>
        <w:rPr>
          <w:color w:val="212529"/>
          <w:sz w:val="29"/>
          <w:szCs w:val="29"/>
        </w:rPr>
        <w:t>ств тр</w:t>
      </w:r>
      <w:proofErr w:type="gramEnd"/>
      <w:r>
        <w:rPr>
          <w:color w:val="212529"/>
          <w:sz w:val="29"/>
          <w:szCs w:val="29"/>
        </w:rPr>
        <w:t>енера (быстрота и гибкость мышления, целеустремленность, выносливость, настойчивость, требовательность, чувство ответственности за воспитание подростков и др.).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Академические способности (способность к научным исследованиям, обобщению своего опыта) необходимы тренеру для постоянного совершенствования в области психологии и педагогики, для внедрения в свою деятельность научно-исследовательских методов работы.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Специальные возможности. Всестороннее совершенствование педагогической деятельности тренера связано с развитием его способностей к конкретному виду спорта. Если у тренера есть еще и способности к рисованию, музыке, технике, то, включив их в свою деятельность, он обогащает свои педагогические способности, расширяет диапазон воспитательного воздействия на юного спортсмена. Талантливые тренеры обладают множеством особых способностей, то есть их общие и особые одаренности и педагогические способности составляют единое целое.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Авторитарные способности заключаются в умении быстро завоевывать авторитет, это способность волевого воздействия на учеников. Для завоевания авторитета тренера большую роль играет его знание своего дела, серьезное отношение к работе и заинтересованность в ее результатах.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Личные способности или педагогический такт. Тактичность заключается, прежде всего, в умении сохранять чувство меры в </w:t>
      </w:r>
      <w:r>
        <w:rPr>
          <w:color w:val="212529"/>
          <w:sz w:val="29"/>
          <w:szCs w:val="29"/>
        </w:rPr>
        <w:lastRenderedPageBreak/>
        <w:t>отношениях с учениками, особенно когда они требовательны, что всегда должно сочетаться с уважением и заботой о спортсменах. Основа такта - выносливость и уравновешенность учителя.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Формирование и компенсация способностей. Многообразие педагогических способностей и их связь с другими способностями расширяют возможности компенсации недостающих качеств и способствуют формированию индивидуального стиля деятельности тренера. Опыт показывает, что не у всех тренеров одинаково развиты все педагогические способности. Часто одно или два наиболее очевидных качества определяют мастерство тренера. Недостающие качества можно развивать или компенсировать.   </w:t>
      </w: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  <w:sz w:val="36"/>
          <w:szCs w:val="36"/>
        </w:rPr>
      </w:pPr>
      <w:bookmarkStart w:id="2" w:name="Особенности_личности_спортсмена_и_ее_изм"/>
      <w:bookmarkEnd w:id="2"/>
      <w:r>
        <w:rPr>
          <w:rFonts w:ascii="inherit" w:hAnsi="inherit"/>
          <w:color w:val="212529"/>
        </w:rPr>
        <w:t>Особенности личности спортсмена и ее изменения, связанные со спортом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Практически неограниченные компенсаторные возможности человеческого организма и практически полное отсутствие некомпенсированных качеств в личности тренера дают основание полагать, что педагогическое мастерство - это не только свойство талантливых людей, но достигается в результате формирования и совершенствования</w:t>
      </w:r>
      <w:proofErr w:type="gramStart"/>
      <w:r>
        <w:rPr>
          <w:color w:val="212529"/>
          <w:sz w:val="29"/>
          <w:szCs w:val="29"/>
        </w:rPr>
        <w:t>.</w:t>
      </w:r>
      <w:proofErr w:type="gramEnd"/>
      <w:r>
        <w:rPr>
          <w:color w:val="212529"/>
          <w:sz w:val="29"/>
          <w:szCs w:val="29"/>
        </w:rPr>
        <w:t xml:space="preserve"> </w:t>
      </w:r>
      <w:proofErr w:type="gramStart"/>
      <w:r>
        <w:rPr>
          <w:color w:val="212529"/>
          <w:sz w:val="29"/>
          <w:szCs w:val="29"/>
        </w:rPr>
        <w:t>п</w:t>
      </w:r>
      <w:proofErr w:type="gramEnd"/>
      <w:r>
        <w:rPr>
          <w:color w:val="212529"/>
          <w:sz w:val="29"/>
          <w:szCs w:val="29"/>
        </w:rPr>
        <w:t>едагогических способностей.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Личность выражается, прежде всего, в мотивах ее деятельности. Профессионально значимыми мотивами деятельности тренера являются интерес к спорту и физической культуре, склонность к педагогической работе в этой сфере, стремление к постоянному совершенствованию в ней, любовь к детям, глубокая убежденность и большая социальная значимость занятий спортом для подростков и дети, чувство долга и ответственности за качество своей работы.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Готовность к деятельности и психологическое состояние тренера также имеют большое значение во взаимоотношениях тренера и спортсмена. Психическая подготовленность тренера - необходимое условие эффективности его деятельности. Состояние готовности помогает тренеру успешно выполнять свои обязанности, правильно использовать знания и опыт, сохранять самообладание и восстанавливать силы при возникновении непредвиденных препятствий. Готовность - решающее условие быстрой адаптации к условиям труда, профессионального развития и повышения квалификации тренера. Готовность как психическое состояние человека - это внутреннее отношение тренера к определенному поведению при решении спортивно-педагогических задач, отношение к активным и целенаправленным действиям.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rStyle w:val="a4"/>
          <w:color w:val="212529"/>
          <w:sz w:val="29"/>
          <w:szCs w:val="29"/>
        </w:rPr>
        <w:t xml:space="preserve">В состояние готовности входят (по данным </w:t>
      </w:r>
      <w:proofErr w:type="spellStart"/>
      <w:r>
        <w:rPr>
          <w:rStyle w:val="a4"/>
          <w:color w:val="212529"/>
          <w:sz w:val="29"/>
          <w:szCs w:val="29"/>
        </w:rPr>
        <w:t>М.ИД</w:t>
      </w:r>
      <w:proofErr w:type="gramStart"/>
      <w:r>
        <w:rPr>
          <w:rStyle w:val="a4"/>
          <w:color w:val="212529"/>
          <w:sz w:val="29"/>
          <w:szCs w:val="29"/>
        </w:rPr>
        <w:t>.Я</w:t>
      </w:r>
      <w:proofErr w:type="gramEnd"/>
      <w:r>
        <w:rPr>
          <w:rStyle w:val="a4"/>
          <w:color w:val="212529"/>
          <w:sz w:val="29"/>
          <w:szCs w:val="29"/>
        </w:rPr>
        <w:t>ченко</w:t>
      </w:r>
      <w:proofErr w:type="spellEnd"/>
      <w:r>
        <w:rPr>
          <w:rStyle w:val="a4"/>
          <w:color w:val="212529"/>
          <w:sz w:val="29"/>
          <w:szCs w:val="29"/>
        </w:rPr>
        <w:t xml:space="preserve"> и Л.А. </w:t>
      </w:r>
      <w:proofErr w:type="spellStart"/>
      <w:r>
        <w:rPr>
          <w:rStyle w:val="a4"/>
          <w:color w:val="212529"/>
          <w:sz w:val="29"/>
          <w:szCs w:val="29"/>
        </w:rPr>
        <w:t>Кандыбовича</w:t>
      </w:r>
      <w:proofErr w:type="spellEnd"/>
      <w:r>
        <w:rPr>
          <w:rStyle w:val="a4"/>
          <w:color w:val="212529"/>
          <w:sz w:val="29"/>
          <w:szCs w:val="29"/>
        </w:rPr>
        <w:t>):</w:t>
      </w:r>
    </w:p>
    <w:p w:rsidR="00BE2750" w:rsidRPr="00BE2750" w:rsidRDefault="00BE2750" w:rsidP="00BE27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lastRenderedPageBreak/>
        <w:t>когнитивные компоненты (понимание профессиональных задач, оценка их значимости, ценности решений, представления о возможных изменениях в рабочей среде);</w:t>
      </w:r>
    </w:p>
    <w:p w:rsidR="00BE2750" w:rsidRPr="00BE2750" w:rsidRDefault="00BE2750" w:rsidP="00BE27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эмоциональные составляющие (чувство профессиональной чести и ответственности, уверенность в успехе, вдохновение);</w:t>
      </w:r>
    </w:p>
    <w:p w:rsidR="00BE2750" w:rsidRPr="00BE2750" w:rsidRDefault="00BE2750" w:rsidP="00BE27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мотивационные компоненты (необходимость успешно решать проблемы, заинтересованность в процессе их решения, желание добиться успеха и показать себя с лучшей стороны);</w:t>
      </w:r>
    </w:p>
    <w:p w:rsidR="00BE2750" w:rsidRPr="00BE2750" w:rsidRDefault="00BE2750" w:rsidP="00BE27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волевые компоненты (мобилизация сил, преодоление сомнений и др.).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К важнейшим элементам, формирующим состояние подготовленности, по мнению тренеров-мастеров, относятся: осведомленность о задачах воспитательной работы с юными спортсменами; определение содержания деятельности в соответствии с поставленной целью.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rStyle w:val="a4"/>
          <w:color w:val="212529"/>
          <w:sz w:val="29"/>
          <w:szCs w:val="29"/>
        </w:rPr>
        <w:t>Основные общие условия формирования готовности тренера к творческой работе:</w:t>
      </w:r>
    </w:p>
    <w:p w:rsidR="00BE2750" w:rsidRPr="00BE2750" w:rsidRDefault="00BE2750" w:rsidP="00BE27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самостоятельное и критическое освоение накопленной человечеством культуры;</w:t>
      </w:r>
    </w:p>
    <w:p w:rsidR="00BE2750" w:rsidRPr="00BE2750" w:rsidRDefault="00BE2750" w:rsidP="00BE27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активное участие в решении общественно значимых проблем;</w:t>
      </w:r>
    </w:p>
    <w:p w:rsidR="00BE2750" w:rsidRPr="00BE2750" w:rsidRDefault="00BE2750" w:rsidP="00BE27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особое развитие творческого арсенала личности - ее психических процессов.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Вольной борьбе как социальной деятельности изначально присущи две доминирующие тенденции: достижение максимальных спортивных результатов и формирование гармоничной личности. При современном развитии эти тенденции могут вступать в противоречие друг с другом. Это противоречие является причиной формирования разного личного отношения тренеров и запросов публики.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Согласно статистическим данным, есть два типа тренеров: тренеры с мышлением только на достижение спортивных результатов и тренеры с профессиональным педагогическим складом ума.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Наличие разных установок в деятельности тренера - главный фактор неоднозначного влияния спорта на процесс социализации и индивидуализации личности спортсмена.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lastRenderedPageBreak/>
        <w:t>В группах тренеров, ориентированных только на спортивные результаты, процесс социализации личности спортсмена осложняется конфликтными отношениями как между тренером и спортсменами, так и между самими спортсменами. Спортсмены-борцы, тренирующиеся под руководством тренеров с узко-спортивным настроем, обладают неадекватной самооценкой, личным преобладанием престижных и материальных побуждений над социальными, а также наблюдается снижение самоконтроля, уверенности, их рост</w:t>
      </w:r>
      <w:proofErr w:type="gramStart"/>
      <w:r>
        <w:rPr>
          <w:color w:val="212529"/>
          <w:sz w:val="29"/>
          <w:szCs w:val="29"/>
        </w:rPr>
        <w:t>.</w:t>
      </w:r>
      <w:proofErr w:type="gramEnd"/>
      <w:r>
        <w:rPr>
          <w:color w:val="212529"/>
          <w:sz w:val="29"/>
          <w:szCs w:val="29"/>
        </w:rPr>
        <w:t xml:space="preserve"> </w:t>
      </w:r>
      <w:proofErr w:type="gramStart"/>
      <w:r>
        <w:rPr>
          <w:color w:val="212529"/>
          <w:sz w:val="29"/>
          <w:szCs w:val="29"/>
        </w:rPr>
        <w:t>п</w:t>
      </w:r>
      <w:proofErr w:type="gramEnd"/>
      <w:r>
        <w:rPr>
          <w:color w:val="212529"/>
          <w:sz w:val="29"/>
          <w:szCs w:val="29"/>
        </w:rPr>
        <w:t>ри тревоге и, как следствие, нестабильности во время выступления.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В группах тренеров с профессионально-педагогическим настроем в системе отношений тренер - спортсмен преобладают формы сотрудничества, способствующие восстановлению позитивных межличностных отношений в спортивной команде и формированию гармоничной личности.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Ведущими мотивами у спортсменов-борцов являются мотивы самосовершенствования и социальные мотивы. У них преобладает адекватная самооценка, </w:t>
      </w:r>
      <w:proofErr w:type="spellStart"/>
      <w:r>
        <w:rPr>
          <w:color w:val="212529"/>
          <w:sz w:val="29"/>
          <w:szCs w:val="29"/>
        </w:rPr>
        <w:t>сформированность</w:t>
      </w:r>
      <w:proofErr w:type="spellEnd"/>
      <w:r>
        <w:rPr>
          <w:color w:val="212529"/>
          <w:sz w:val="29"/>
          <w:szCs w:val="29"/>
        </w:rPr>
        <w:t xml:space="preserve"> уверенности и самоконтроля, низкий уровень тревожности.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В группах тренеров с профессиональным педагогическим подходом спортсмены психологически более устойчивы и выступают достаточно стабильно.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Результаты исследования, проведенного Л.Н. </w:t>
      </w:r>
      <w:proofErr w:type="spellStart"/>
      <w:r>
        <w:rPr>
          <w:color w:val="212529"/>
          <w:sz w:val="29"/>
          <w:szCs w:val="29"/>
        </w:rPr>
        <w:t>Рогалевой</w:t>
      </w:r>
      <w:proofErr w:type="spellEnd"/>
      <w:r>
        <w:rPr>
          <w:color w:val="212529"/>
          <w:sz w:val="29"/>
          <w:szCs w:val="29"/>
        </w:rPr>
        <w:t xml:space="preserve"> и В.Р. Малкиным (2003), подтверждают, что в группах тренеров с узко спортивным настроем (только на результат) у спортсменов преобладает неадекватная самооценка, порождающая внутренний конфликт, эмоциональную нестабильность, неуверенность и повышенная тревожность. И как следствие нестабильность выступлений на соревнованиях. С ростом спортивного мастерства наблюдаются выраженные изменения мотивации занятий спортом, в первую очередь возрастает роль личностно-престижной и материальной ориентации, при этом снижается интерес к спорту как таковому и стремление к самосовершенствованию в нем.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Вышеуказанные тенденции изменения мотивации не обнаружены у спортсменов, тренирующихся с тренерами с профессионально-педагогическим настроем (ориентация не только на результат, но и на процесс воспитания спортсменов). Доминирующими мотивами на всех этапах спортивного мастерства являются мотивы совершенствования и социально значимые мотивы. Профессионально-педагогический настрой в работе тренера способствует формированию у спортсменов-борцов таких </w:t>
      </w:r>
      <w:r>
        <w:rPr>
          <w:color w:val="212529"/>
          <w:sz w:val="29"/>
          <w:szCs w:val="29"/>
        </w:rPr>
        <w:lastRenderedPageBreak/>
        <w:t>личностных качеств, которые могут обеспечить их психическую устойчивость в экстремальных условиях спортивной деятельности и, как следствие, повысить результативность.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Активное включение тренером своих ощущений, переживаний, всего личного опыта в образовательный процесс - важнейшее условие персонализации педагогического взаимодействия. По словам В.А. </w:t>
      </w:r>
      <w:proofErr w:type="gramStart"/>
      <w:r>
        <w:rPr>
          <w:color w:val="212529"/>
          <w:sz w:val="29"/>
          <w:szCs w:val="29"/>
        </w:rPr>
        <w:t>Петровского</w:t>
      </w:r>
      <w:proofErr w:type="gramEnd"/>
      <w:r>
        <w:rPr>
          <w:color w:val="212529"/>
          <w:sz w:val="29"/>
          <w:szCs w:val="29"/>
        </w:rPr>
        <w:t>: За профессиональной ролью воспитателя вырисовывается</w:t>
      </w:r>
      <w:proofErr w:type="gramStart"/>
      <w:r>
        <w:rPr>
          <w:color w:val="212529"/>
          <w:sz w:val="29"/>
          <w:szCs w:val="29"/>
        </w:rPr>
        <w:t xml:space="preserve">.. </w:t>
      </w:r>
      <w:proofErr w:type="gramEnd"/>
      <w:r>
        <w:rPr>
          <w:color w:val="212529"/>
          <w:sz w:val="29"/>
          <w:szCs w:val="29"/>
        </w:rPr>
        <w:t>универсальное отношение человека к человеку, заключающееся в том, что своими действиями, иногда против своей воли, люди меняют условия жизни друг друга, раскрывая свое идеальное воплощение в жизни другого человека.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Во второй главе мы более подробно рассмотрим влияние рассмотренных психолого-педагогических характеристик личности тренера на результативность спортсмена на примере. </w:t>
      </w: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  <w:sz w:val="36"/>
          <w:szCs w:val="36"/>
        </w:rPr>
      </w:pPr>
      <w:bookmarkStart w:id="3" w:name="Построение_отношений_между_тренером_и_сп"/>
      <w:bookmarkEnd w:id="3"/>
      <w:r>
        <w:rPr>
          <w:rFonts w:ascii="inherit" w:hAnsi="inherit"/>
          <w:color w:val="212529"/>
        </w:rPr>
        <w:t>Построение отношений между тренером и спортсменом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Отношения - это особый тип личных отношений, в которых существует возможность одновременных или отложенных взаимных личных отношений.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В спортивной группе различают два типа отношений: спортсмен - спортсмен и тренер - спортсмен (первый тип - горизонтальный уровень, второй - вертикальный). Каждый из этих типов отношений делится на </w:t>
      </w:r>
      <w:proofErr w:type="gramStart"/>
      <w:r>
        <w:rPr>
          <w:color w:val="212529"/>
          <w:sz w:val="29"/>
          <w:szCs w:val="29"/>
        </w:rPr>
        <w:t>формальные</w:t>
      </w:r>
      <w:proofErr w:type="gramEnd"/>
      <w:r>
        <w:rPr>
          <w:color w:val="212529"/>
          <w:sz w:val="29"/>
          <w:szCs w:val="29"/>
        </w:rPr>
        <w:t xml:space="preserve"> и неформальные.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Формальные отношения в системах спортсмен - спортсмен и спортсмен - тренер запрограммированы заранее и обусловлены требованиями деятельности, подчиненной ее задачам.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Отношения в неформальной сфере похожи и развиваются спонтанно, поэтому их сложнее предсказать. Такие отношения формируются на основе нерегулируемых симпатий и антипатий, предпочтений, общих интересов и увлечений.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Среди всех взаимоотношений, складывающихся в процессе спортивной деятельности, наибольшее влияние на ее результаты и на прогресс спортсмена оказывают его взаимоотношения с тренером. Они могут иметь разное содержание и мотивирующие причины.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Отношения между спортсменом и тренером во многом зависят от отношения тренера к самому себе, к спортсмену и отношения спортсмена к тренеру и самому себе.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lastRenderedPageBreak/>
        <w:t>Уровень этих отношений, их качество и характеристики как прямо, так и косвенно влияют на взаимодействие тренера и спортсмена и, как следствие, на эффективность их деятельности, а затем и на спортивные результаты. В свою очередь, на характер этих отношений существенно влияют психологические особенности тренера и его поведение.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Наиболее благоприятное отношение спортсмена к восприятию тренера - это когда он видит в тренере партнера, готового и способного к плодотворному сотрудничеству в спорте и взаимопониманию повседневной жизни. Личность тренера, его поведение, отношение к спортсмену и их совместная деятельность способствуют не только спортивному совершенствованию ученика, но и формированию и развитию его личности.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rStyle w:val="a4"/>
          <w:color w:val="212529"/>
          <w:sz w:val="29"/>
          <w:szCs w:val="29"/>
        </w:rPr>
        <w:t>Факторы, определяющие взаимоотношения тренера и спортсмена:</w:t>
      </w:r>
    </w:p>
    <w:p w:rsidR="00BE2750" w:rsidRPr="00BE2750" w:rsidRDefault="00BE2750" w:rsidP="00BE2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задачи деятельности;</w:t>
      </w:r>
    </w:p>
    <w:p w:rsidR="00BE2750" w:rsidRPr="00BE2750" w:rsidRDefault="00BE2750" w:rsidP="00BE2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система ценностей и потребностей тренера;</w:t>
      </w:r>
    </w:p>
    <w:p w:rsidR="00BE2750" w:rsidRPr="00BE2750" w:rsidRDefault="00BE2750" w:rsidP="00BE2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представления тренера и спортсменов об их взаимоотношениях.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В.Л. </w:t>
      </w:r>
      <w:proofErr w:type="spellStart"/>
      <w:r>
        <w:rPr>
          <w:color w:val="212529"/>
          <w:sz w:val="29"/>
          <w:szCs w:val="29"/>
        </w:rPr>
        <w:t>Марищук</w:t>
      </w:r>
      <w:proofErr w:type="spellEnd"/>
      <w:r>
        <w:rPr>
          <w:color w:val="212529"/>
          <w:sz w:val="29"/>
          <w:szCs w:val="29"/>
        </w:rPr>
        <w:t xml:space="preserve"> и Л.К. Серов отметили, что тренера и спортсмена связывают, прежде всего, подчиненные отношения, в которых тренер - руководитель наделен административной властью, а спортсмен-исполнитель должен выполнять его приказы и распоряжения. Поэтому первым критерием высокого уровня взаимоотношений тренера и спортсмена является полное выполнение спортсменом инструкций тренера.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Если между тренером и спортсменом существуют отношения уважения и взаимного доверия, то спортсмен не боится в чем-то не согласиться с тренером, брать на себя ответственность за новые решения в изменившейся ситуации. Исходя из этого, вторым критерием оценки коммуникативных отношений является наличие творческой составляющей в деятельности спортсмена при выполнении им тренерского задания.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Если тренер служит примером для спортсмена, является для него большим авторитетом, привлекает своими человеческими качествами, спортсмен обязательно будет стремиться к всестороннему общению с ним. Это желание общаться с тренером - один из основных показателей благоприятных отношений между тренером и спортсменом. </w:t>
      </w:r>
    </w:p>
    <w:p w:rsidR="00BE2750" w:rsidRP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  <w:sz w:val="38"/>
          <w:szCs w:val="36"/>
        </w:rPr>
      </w:pPr>
      <w:bookmarkStart w:id="4" w:name="Особенности_разрешения_конфликтных_ситуа"/>
      <w:bookmarkEnd w:id="4"/>
      <w:r w:rsidRPr="00BE2750">
        <w:rPr>
          <w:rFonts w:ascii="inherit" w:hAnsi="inherit"/>
          <w:color w:val="212529"/>
          <w:sz w:val="28"/>
        </w:rPr>
        <w:lastRenderedPageBreak/>
        <w:t>Особенности разрешения конфликтных ситуаций в спорте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Поскольку противоречия разрешаются в ходе конфликта, идет поиск путей выхода из тупика, возникает вопрос о его функции - положительной или отрицательной, хорошей или плохой. С обыденной точки зрения здесь можно дать только отрицательный ответ, поскольку конфликт связан с такими явлениями, как бытовые ссоры и неурядицы, служебные неурядицы, межэтнические, территориальные, социально-политические противостояния и противостояния, связанные со страданиями и потерями. Отсюда и оценка конфликта как нежелательного явления. Но при более внимательном рассмотрении обнаруживается другой подход, другая точка зрения, согласно которой конфликт - это не только негативное социальное явление, но и позитивное. Рассуждения здесь примерно следующие. Да, конфликт - нежелательное явление, которое начинает разъедать нормально функционирующую социальную систему, но в его ходе появляются такие силы, которые могут вернуть ее в состояние равновесия и стабильности, а также поддерживать в стабильном состоянии. Поскольку конфликты во взаимодействии людей неизбежны, они могут выполнять положительную конструктивную функцию, а именно:   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конфликт способствует определенному движению вперед, предотвращает застой; в ходе конфликта </w:t>
      </w:r>
      <w:proofErr w:type="spellStart"/>
      <w:r>
        <w:rPr>
          <w:color w:val="212529"/>
          <w:sz w:val="29"/>
          <w:szCs w:val="29"/>
        </w:rPr>
        <w:t>объективизируется</w:t>
      </w:r>
      <w:proofErr w:type="spellEnd"/>
      <w:r>
        <w:rPr>
          <w:color w:val="212529"/>
          <w:sz w:val="29"/>
          <w:szCs w:val="29"/>
        </w:rPr>
        <w:t xml:space="preserve"> источник разногласий и его можно разрешить, убрать, найти средства предотвращения будущих конфликтов; Конфликт - это определенное отрицание старых, устаревших отношений, что приводит к формированию новых отношений, корректировке взаимодействия. В конфликте внутреннее напряжение преодолевается, агрессивные чувства выплескиваются, разряжаются.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С другой стороны, есть признаки деструктивного конфликта:  расширение конфликта; эскалация конфликта (т.е. конфликт становится независимым от первопричин и, даже если причины конфликта устранены, сам конфликт продолжается); увеличение затрат, убытков сторон конфликта; рост ситуативных высказываний, агрессивных действий участников.     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Таким образом, говоря о полезности или вредности конфликтов, следует отметить, что конфликт полезен тем, </w:t>
      </w:r>
      <w:proofErr w:type="gramStart"/>
      <w:r>
        <w:rPr>
          <w:color w:val="212529"/>
          <w:sz w:val="29"/>
          <w:szCs w:val="29"/>
        </w:rPr>
        <w:t>что</w:t>
      </w:r>
      <w:proofErr w:type="gramEnd"/>
      <w:r>
        <w:rPr>
          <w:color w:val="212529"/>
          <w:sz w:val="29"/>
          <w:szCs w:val="29"/>
        </w:rPr>
        <w:t xml:space="preserve"> так или иначе разрешает противоречие. Лучшее решение объективно существующего противоречия - не его конфликтный путь, а мирный, согласованный вариант, который осуществляется мирными цивилизованными способами и средствами, когда противоборствующие стороны и все стороны конфликта приходят к пониманию необходимости этого раньше, до развития событий идет по каналу конфликта. Поэтому следующей нашей задачей будет </w:t>
      </w:r>
      <w:r>
        <w:rPr>
          <w:color w:val="212529"/>
          <w:sz w:val="29"/>
          <w:szCs w:val="29"/>
        </w:rPr>
        <w:lastRenderedPageBreak/>
        <w:t>рассмотрение объективных причин и психологии участников возникающих конфликтов.   </w:t>
      </w:r>
    </w:p>
    <w:p w:rsidR="00BE2750" w:rsidRP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  <w:sz w:val="38"/>
          <w:szCs w:val="36"/>
        </w:rPr>
      </w:pPr>
      <w:bookmarkStart w:id="5" w:name="Заключение"/>
      <w:bookmarkEnd w:id="5"/>
      <w:r w:rsidRPr="00BE2750">
        <w:rPr>
          <w:rFonts w:ascii="inherit" w:hAnsi="inherit"/>
          <w:color w:val="212529"/>
          <w:sz w:val="28"/>
        </w:rPr>
        <w:t>Заключение</w:t>
      </w:r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Спорт - это не только успех, повышенное внимание, аплодисменты, материальная выгода, это еще и изнурительная повседневная работа, связанная с риском для здоровья, жизнь в одной команде с ее непростыми особенностями. Это долгая жизнь вне семьи, с постоянными расставаниями и короткими встречами, травмами, больничными палатами и снова играми и тренировками. Тренер должен проходить эти испытания вместе со своим учеником, поэтому его роль в жизни человека и команды в целом огромна. По словам В. Леви: </w:t>
      </w:r>
      <w:proofErr w:type="gramStart"/>
      <w:r>
        <w:rPr>
          <w:color w:val="212529"/>
          <w:sz w:val="29"/>
          <w:szCs w:val="29"/>
        </w:rPr>
        <w:t>Роль учителя ясна, определена, недвусмысленна, но.. сколько ролей она содержит, скрытых, неявных, к тому, что у многих других есть сродство, тяготение.   </w:t>
      </w:r>
      <w:proofErr w:type="gramEnd"/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>Дрессировщик - один из главных героев многогранного спектакля Борьба. О его ответственности за проделанную работу уже много сказано, и народная мудрость, гласящая, что команда выигрывает, а тренер проигрывает, верна. Он директор производства, организатор, администратор, педагог, психолог, педагог. </w:t>
      </w:r>
      <w:proofErr w:type="gramStart"/>
      <w:r>
        <w:rPr>
          <w:color w:val="212529"/>
          <w:sz w:val="29"/>
          <w:szCs w:val="29"/>
        </w:rPr>
        <w:t>Поэтому часто говорят: в спорте, как только случаются сбои, сразу начинают искать виноватых, и первыми среди них становятся тренеры.   </w:t>
      </w:r>
      <w:proofErr w:type="gramEnd"/>
    </w:p>
    <w:p w:rsidR="00BE2750" w:rsidRDefault="00BE2750" w:rsidP="00BE2750">
      <w:pPr>
        <w:pStyle w:val="a3"/>
        <w:shd w:val="clear" w:color="auto" w:fill="FFFFFF"/>
        <w:spacing w:before="0" w:beforeAutospacing="0"/>
        <w:ind w:firstLine="567"/>
        <w:rPr>
          <w:color w:val="212529"/>
          <w:sz w:val="29"/>
          <w:szCs w:val="29"/>
        </w:rPr>
      </w:pPr>
      <w:r>
        <w:rPr>
          <w:color w:val="212529"/>
          <w:sz w:val="29"/>
          <w:szCs w:val="29"/>
        </w:rPr>
        <w:t xml:space="preserve">Великий тренер нашего времени Карлос Альберто Перейра говорит о своей тяжелой работе, что это тяжелый труд. Это вовсе не работа, а смерть. Никакого удовольствия, кроме как выиграть чемпионат мира. Естественно, наставник имел в виду организацию команды и, конечно же, главным в </w:t>
      </w:r>
      <w:proofErr w:type="spellStart"/>
      <w:r>
        <w:rPr>
          <w:color w:val="212529"/>
          <w:sz w:val="29"/>
          <w:szCs w:val="29"/>
        </w:rPr>
        <w:t>рестлинге</w:t>
      </w:r>
      <w:proofErr w:type="spellEnd"/>
      <w:r>
        <w:rPr>
          <w:color w:val="212529"/>
          <w:sz w:val="29"/>
          <w:szCs w:val="29"/>
        </w:rPr>
        <w:t xml:space="preserve"> был учебно-тренировочный процесс.   </w:t>
      </w:r>
    </w:p>
    <w:p w:rsidR="00BE2750" w:rsidRDefault="00BE2750" w:rsidP="00BE2750">
      <w:pPr>
        <w:pStyle w:val="2"/>
        <w:shd w:val="clear" w:color="auto" w:fill="FFFFFF"/>
        <w:spacing w:before="0"/>
        <w:ind w:firstLine="567"/>
        <w:rPr>
          <w:rFonts w:ascii="inherit" w:hAnsi="inherit"/>
          <w:color w:val="212529"/>
          <w:sz w:val="36"/>
          <w:szCs w:val="36"/>
        </w:rPr>
      </w:pPr>
      <w:bookmarkStart w:id="6" w:name="Список_литературы"/>
      <w:bookmarkEnd w:id="6"/>
      <w:r>
        <w:rPr>
          <w:rFonts w:ascii="inherit" w:hAnsi="inherit"/>
          <w:color w:val="212529"/>
        </w:rPr>
        <w:t>Список литературы</w:t>
      </w:r>
    </w:p>
    <w:p w:rsidR="00BE2750" w:rsidRPr="00BE2750" w:rsidRDefault="00BE2750" w:rsidP="00BE27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proofErr w:type="spellStart"/>
      <w:r w:rsidRPr="00BE2750">
        <w:rPr>
          <w:rFonts w:ascii="Times New Roman" w:hAnsi="Times New Roman" w:cs="Times New Roman"/>
          <w:color w:val="212529"/>
          <w:sz w:val="29"/>
          <w:szCs w:val="29"/>
        </w:rPr>
        <w:t>Бишаева</w:t>
      </w:r>
      <w:proofErr w:type="spellEnd"/>
      <w:r w:rsidRPr="00BE2750">
        <w:rPr>
          <w:rFonts w:ascii="Times New Roman" w:hAnsi="Times New Roman" w:cs="Times New Roman"/>
          <w:color w:val="212529"/>
          <w:sz w:val="29"/>
          <w:szCs w:val="29"/>
        </w:rPr>
        <w:t xml:space="preserve"> А.А. Физическая культура. Издательство: </w:t>
      </w:r>
      <w:proofErr w:type="spellStart"/>
      <w:r w:rsidRPr="00BE2750">
        <w:rPr>
          <w:rFonts w:ascii="Times New Roman" w:hAnsi="Times New Roman" w:cs="Times New Roman"/>
          <w:color w:val="212529"/>
          <w:sz w:val="29"/>
          <w:szCs w:val="29"/>
        </w:rPr>
        <w:t>Academia</w:t>
      </w:r>
      <w:proofErr w:type="spellEnd"/>
      <w:r w:rsidRPr="00BE2750">
        <w:rPr>
          <w:rFonts w:ascii="Times New Roman" w:hAnsi="Times New Roman" w:cs="Times New Roman"/>
          <w:color w:val="212529"/>
          <w:sz w:val="29"/>
          <w:szCs w:val="29"/>
        </w:rPr>
        <w:t>, 2011.  </w:t>
      </w:r>
    </w:p>
    <w:p w:rsidR="00BE2750" w:rsidRPr="00BE2750" w:rsidRDefault="00BE2750" w:rsidP="00BE27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Васильков А.А. Теория и методика спорта. Издательство: Феникс, 2007.  </w:t>
      </w:r>
    </w:p>
    <w:p w:rsidR="00BE2750" w:rsidRPr="00BE2750" w:rsidRDefault="00BE2750" w:rsidP="00BE27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 xml:space="preserve">Горбунов Г.Д., </w:t>
      </w:r>
      <w:proofErr w:type="spellStart"/>
      <w:r w:rsidRPr="00BE2750">
        <w:rPr>
          <w:rFonts w:ascii="Times New Roman" w:hAnsi="Times New Roman" w:cs="Times New Roman"/>
          <w:color w:val="212529"/>
          <w:sz w:val="29"/>
          <w:szCs w:val="29"/>
        </w:rPr>
        <w:t>Гогунов</w:t>
      </w:r>
      <w:proofErr w:type="spellEnd"/>
      <w:r w:rsidRPr="00BE2750">
        <w:rPr>
          <w:rFonts w:ascii="Times New Roman" w:hAnsi="Times New Roman" w:cs="Times New Roman"/>
          <w:color w:val="212529"/>
          <w:sz w:val="29"/>
          <w:szCs w:val="29"/>
        </w:rPr>
        <w:t xml:space="preserve"> Е.Н. Психология физической культуры и спорта. Издательство: Академия, 2008. </w:t>
      </w:r>
    </w:p>
    <w:p w:rsidR="00BE2750" w:rsidRPr="00BE2750" w:rsidRDefault="00BE2750" w:rsidP="00BE27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Ильин Е.П. Спортивная психология. Серия: Магистр психологии. Издательство: Питер, 2006.   </w:t>
      </w:r>
    </w:p>
    <w:p w:rsidR="00BE2750" w:rsidRPr="00BE2750" w:rsidRDefault="00BE2750" w:rsidP="00BE27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>Каинова Е.Б. Общая педагогика физической культуры и спорта. Издательство: Форум, Инфра-М, 2006. </w:t>
      </w:r>
    </w:p>
    <w:p w:rsidR="00BE2750" w:rsidRPr="00BE2750" w:rsidRDefault="00BE2750" w:rsidP="00BE27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t xml:space="preserve">Капустина А. Н. Многофакторная личностная методология Р. </w:t>
      </w:r>
      <w:proofErr w:type="spellStart"/>
      <w:r w:rsidRPr="00BE2750">
        <w:rPr>
          <w:rFonts w:ascii="Times New Roman" w:hAnsi="Times New Roman" w:cs="Times New Roman"/>
          <w:color w:val="212529"/>
          <w:sz w:val="29"/>
          <w:szCs w:val="29"/>
        </w:rPr>
        <w:t>Кеттел</w:t>
      </w:r>
      <w:bookmarkStart w:id="7" w:name="_GoBack"/>
      <w:bookmarkEnd w:id="7"/>
      <w:r w:rsidRPr="00BE2750">
        <w:rPr>
          <w:rFonts w:ascii="Times New Roman" w:hAnsi="Times New Roman" w:cs="Times New Roman"/>
          <w:color w:val="212529"/>
          <w:sz w:val="29"/>
          <w:szCs w:val="29"/>
        </w:rPr>
        <w:t>ла</w:t>
      </w:r>
      <w:proofErr w:type="spellEnd"/>
      <w:r w:rsidRPr="00BE2750">
        <w:rPr>
          <w:rFonts w:ascii="Times New Roman" w:hAnsi="Times New Roman" w:cs="Times New Roman"/>
          <w:color w:val="212529"/>
          <w:sz w:val="29"/>
          <w:szCs w:val="29"/>
        </w:rPr>
        <w:t>. СПб</w:t>
      </w:r>
      <w:proofErr w:type="gramStart"/>
      <w:r w:rsidRPr="00BE2750">
        <w:rPr>
          <w:rFonts w:ascii="Times New Roman" w:hAnsi="Times New Roman" w:cs="Times New Roman"/>
          <w:color w:val="212529"/>
          <w:sz w:val="29"/>
          <w:szCs w:val="29"/>
        </w:rPr>
        <w:t xml:space="preserve">.: </w:t>
      </w:r>
      <w:proofErr w:type="gramEnd"/>
      <w:r w:rsidRPr="00BE2750">
        <w:rPr>
          <w:rFonts w:ascii="Times New Roman" w:hAnsi="Times New Roman" w:cs="Times New Roman"/>
          <w:color w:val="212529"/>
          <w:sz w:val="29"/>
          <w:szCs w:val="29"/>
        </w:rPr>
        <w:t>Речь, 2002.  </w:t>
      </w:r>
    </w:p>
    <w:p w:rsidR="00BE2750" w:rsidRPr="00BE2750" w:rsidRDefault="00BE2750" w:rsidP="00BE27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212529"/>
          <w:sz w:val="29"/>
          <w:szCs w:val="29"/>
        </w:rPr>
      </w:pPr>
      <w:r w:rsidRPr="00BE2750">
        <w:rPr>
          <w:rFonts w:ascii="Times New Roman" w:hAnsi="Times New Roman" w:cs="Times New Roman"/>
          <w:color w:val="212529"/>
          <w:sz w:val="29"/>
          <w:szCs w:val="29"/>
        </w:rPr>
        <w:lastRenderedPageBreak/>
        <w:t xml:space="preserve">Кузнецов В.С., Холодов Ж.К. Теория и методика физического воспитания и спорта. Издательство: </w:t>
      </w:r>
      <w:proofErr w:type="spellStart"/>
      <w:r w:rsidRPr="00BE2750">
        <w:rPr>
          <w:rFonts w:ascii="Times New Roman" w:hAnsi="Times New Roman" w:cs="Times New Roman"/>
          <w:color w:val="212529"/>
          <w:sz w:val="29"/>
          <w:szCs w:val="29"/>
        </w:rPr>
        <w:t>Academia</w:t>
      </w:r>
      <w:proofErr w:type="spellEnd"/>
      <w:r w:rsidRPr="00BE2750">
        <w:rPr>
          <w:rFonts w:ascii="Times New Roman" w:hAnsi="Times New Roman" w:cs="Times New Roman"/>
          <w:color w:val="212529"/>
          <w:sz w:val="29"/>
          <w:szCs w:val="29"/>
        </w:rPr>
        <w:t>, 2007.  </w:t>
      </w:r>
    </w:p>
    <w:p w:rsidR="00614AD1" w:rsidRPr="00BE2750" w:rsidRDefault="00614AD1" w:rsidP="00BE2750">
      <w:pPr>
        <w:ind w:firstLine="567"/>
        <w:rPr>
          <w:rFonts w:ascii="Times New Roman" w:hAnsi="Times New Roman" w:cs="Times New Roman"/>
        </w:rPr>
      </w:pPr>
    </w:p>
    <w:sectPr w:rsidR="00614AD1" w:rsidRPr="00BE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DDB"/>
    <w:multiLevelType w:val="multilevel"/>
    <w:tmpl w:val="0284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52824"/>
    <w:multiLevelType w:val="multilevel"/>
    <w:tmpl w:val="391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B47"/>
    <w:multiLevelType w:val="multilevel"/>
    <w:tmpl w:val="1852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E4F99"/>
    <w:multiLevelType w:val="multilevel"/>
    <w:tmpl w:val="C096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9114F"/>
    <w:multiLevelType w:val="multilevel"/>
    <w:tmpl w:val="5934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21311"/>
    <w:multiLevelType w:val="multilevel"/>
    <w:tmpl w:val="3D7E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CC6B39"/>
    <w:multiLevelType w:val="multilevel"/>
    <w:tmpl w:val="7AF2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64AB7"/>
    <w:multiLevelType w:val="multilevel"/>
    <w:tmpl w:val="21F4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D87A8A"/>
    <w:multiLevelType w:val="multilevel"/>
    <w:tmpl w:val="9F08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33"/>
    <w:rsid w:val="00614AD1"/>
    <w:rsid w:val="00BE2750"/>
    <w:rsid w:val="00E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2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E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750"/>
    <w:rPr>
      <w:b/>
      <w:bCs/>
    </w:rPr>
  </w:style>
  <w:style w:type="character" w:styleId="a5">
    <w:name w:val="Hyperlink"/>
    <w:basedOn w:val="a0"/>
    <w:uiPriority w:val="99"/>
    <w:semiHidden/>
    <w:unhideWhenUsed/>
    <w:rsid w:val="00BE27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2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E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750"/>
    <w:rPr>
      <w:b/>
      <w:bCs/>
    </w:rPr>
  </w:style>
  <w:style w:type="character" w:styleId="a5">
    <w:name w:val="Hyperlink"/>
    <w:basedOn w:val="a0"/>
    <w:uiPriority w:val="99"/>
    <w:semiHidden/>
    <w:unhideWhenUsed/>
    <w:rsid w:val="00BE27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trener-osnovnaya-figura-v-protsesse-sportivnoj-podgotovk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trener-osnovnaya-figura-v-protsesse-sportivnoj-podgotovki" TargetMode="External"/><Relationship Id="rId12" Type="http://schemas.openxmlformats.org/officeDocument/2006/relationships/hyperlink" Target="https://www.evkova.org/referat-na-temu-trener-osnovnaya-figura-v-protsesse-sportivnoj-podgotov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trener-osnovnaya-figura-v-protsesse-sportivnoj-podgotovki" TargetMode="External"/><Relationship Id="rId11" Type="http://schemas.openxmlformats.org/officeDocument/2006/relationships/hyperlink" Target="https://www.evkova.org/referat-na-temu-trener-osnovnaya-figura-v-protsesse-sportivnoj-podgotov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vkova.org/referat-na-temu-trener-osnovnaya-figura-v-protsesse-sportivnoj-podgotov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trener-osnovnaya-figura-v-protsesse-sportivnoj-podgotov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5474</Words>
  <Characters>31205</Characters>
  <Application>Microsoft Office Word</Application>
  <DocSecurity>0</DocSecurity>
  <Lines>260</Lines>
  <Paragraphs>73</Paragraphs>
  <ScaleCrop>false</ScaleCrop>
  <Company>SPecialiST RePack</Company>
  <LinksUpToDate>false</LinksUpToDate>
  <CharactersWithSpaces>36606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2022-12-27T03:27:00Z</dcterms:created>
  <dcterms:modified xsi:type="dcterms:W3CDTF">2022-12-27T03:30:00Z</dcterms:modified>
</cp:coreProperties>
</file>